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Spacing"/>
        <w:rPr>
          <w:sz w:val="24"/>
          <w:szCs w:val="24"/>
        </w:rPr>
      </w:pPr>
      <w:r>
        <w:rPr>
          <w:b/>
          <w:sz w:val="24"/>
          <w:szCs w:val="24"/>
        </w:rPr>
        <w:t xml:space="preserve">1.Същност и развитие на ФТ. </w:t>
      </w:r>
      <w:r>
        <w:rPr>
          <w:sz w:val="24"/>
          <w:szCs w:val="24"/>
        </w:rPr>
        <w:t xml:space="preserve">Нарича се вече физикална медицина. Физос(природа) терапия(лечение). </w:t>
      </w:r>
      <w:r>
        <w:rPr>
          <w:sz w:val="24"/>
          <w:szCs w:val="24"/>
          <w:u w:val="single"/>
        </w:rPr>
        <w:t>Историчестко развитие</w:t>
      </w:r>
      <w:r>
        <w:rPr>
          <w:sz w:val="24"/>
          <w:szCs w:val="24"/>
        </w:rPr>
        <w:t xml:space="preserve"> – най-старите лечебни методи познати на хората са естествени природни фактори – кал, минерални води, масаж, слънце, упражнения. Преди 3000-2000г. пр н е е позната Тракийската медицина по нашите земи. Физикалната медицина включва в себе си – физиодиагностика, физиопрофилактика, физиолчение, физиорехабилитация. Физикалните средства се прилагат за:</w:t>
      </w:r>
    </w:p>
    <w:p>
      <w:pPr>
        <w:pStyle w:val="NoSpacing"/>
        <w:rPr>
          <w:sz w:val="24"/>
          <w:szCs w:val="24"/>
        </w:rPr>
      </w:pPr>
      <w:r>
        <w:rPr>
          <w:sz w:val="24"/>
          <w:szCs w:val="24"/>
        </w:rPr>
        <w:t>-симптоматично лечение – болкоуспокояващ ефект, повишаване на метаболизма, ускорена резорбция на инфилтрати, увеличаване на репаративните процеси и т.н.</w:t>
      </w:r>
    </w:p>
    <w:p>
      <w:pPr>
        <w:pStyle w:val="NoSpacing"/>
        <w:rPr>
          <w:sz w:val="24"/>
          <w:szCs w:val="24"/>
        </w:rPr>
      </w:pPr>
      <w:r>
        <w:rPr>
          <w:sz w:val="24"/>
          <w:szCs w:val="24"/>
        </w:rPr>
        <w:t>-етиологично лечение – електрофореза на АБ и медикаменти</w:t>
      </w:r>
    </w:p>
    <w:p>
      <w:pPr>
        <w:pStyle w:val="NoSpacing"/>
        <w:rPr>
          <w:sz w:val="24"/>
          <w:szCs w:val="24"/>
        </w:rPr>
      </w:pPr>
      <w:r>
        <w:rPr>
          <w:sz w:val="24"/>
          <w:szCs w:val="24"/>
        </w:rPr>
        <w:t>-патофенетично лечение – повлияване на рецепорите, активна хиперемия, стимулиране на обменните процеси, засилване на имунната активност, подобряване на функционалното състояние на клектите, възстановяване на киселото равновесие.</w:t>
      </w:r>
    </w:p>
    <w:p>
      <w:pPr>
        <w:pStyle w:val="NoSpacing"/>
        <w:rPr>
          <w:sz w:val="24"/>
          <w:szCs w:val="24"/>
        </w:rPr>
      </w:pPr>
      <w:r>
        <w:rPr>
          <w:sz w:val="24"/>
          <w:szCs w:val="24"/>
        </w:rPr>
        <w:tab/>
      </w:r>
      <w:r>
        <w:rPr>
          <w:b/>
          <w:sz w:val="24"/>
          <w:szCs w:val="24"/>
        </w:rPr>
        <w:t xml:space="preserve">Работещи физикални средства в ДМ  </w:t>
      </w:r>
    </w:p>
    <w:p>
      <w:pPr>
        <w:pStyle w:val="NoSpacing"/>
        <w:rPr>
          <w:sz w:val="24"/>
          <w:szCs w:val="24"/>
        </w:rPr>
      </w:pPr>
      <w:r>
        <w:rPr>
          <w:sz w:val="24"/>
          <w:szCs w:val="24"/>
        </w:rPr>
        <w:t>-ултразвук – почистване на ЗК, УЗ иригация, почистване на иснтурменти, отстраняване на щифтове</w:t>
      </w:r>
    </w:p>
    <w:p>
      <w:pPr>
        <w:pStyle w:val="NoSpacing"/>
        <w:rPr>
          <w:sz w:val="24"/>
          <w:szCs w:val="24"/>
        </w:rPr>
      </w:pPr>
      <w:r>
        <w:rPr>
          <w:sz w:val="24"/>
          <w:szCs w:val="24"/>
        </w:rPr>
        <w:t>-електричество – ЕОД, обезболяване (ТЕНС), електрохирургия с диатермичен ток</w:t>
      </w:r>
    </w:p>
    <w:p>
      <w:pPr>
        <w:pStyle w:val="NoSpacing"/>
        <w:rPr>
          <w:sz w:val="24"/>
          <w:szCs w:val="24"/>
        </w:rPr>
      </w:pPr>
      <w:r>
        <w:rPr>
          <w:sz w:val="24"/>
          <w:szCs w:val="24"/>
        </w:rPr>
        <w:t>-звук – аудиоалгезия</w:t>
      </w:r>
    </w:p>
    <w:p>
      <w:pPr>
        <w:pStyle w:val="NoSpacing"/>
        <w:rPr>
          <w:b/>
          <w:sz w:val="24"/>
          <w:szCs w:val="24"/>
        </w:rPr>
      </w:pPr>
      <w:r>
        <w:rPr>
          <w:sz w:val="24"/>
          <w:szCs w:val="24"/>
        </w:rPr>
        <w:tab/>
      </w:r>
      <w:r>
        <w:rPr>
          <w:b/>
          <w:sz w:val="24"/>
          <w:szCs w:val="24"/>
        </w:rPr>
        <w:t>Видове природни фактори – променени и непроменени (преформирани и непрефорнирани)</w:t>
      </w:r>
    </w:p>
    <w:p>
      <w:pPr>
        <w:pStyle w:val="NoSpacing"/>
        <w:rPr>
          <w:sz w:val="24"/>
          <w:szCs w:val="24"/>
        </w:rPr>
      </w:pPr>
      <w:r>
        <w:rPr>
          <w:sz w:val="24"/>
          <w:szCs w:val="24"/>
        </w:rPr>
        <w:t>-непреформирани – слънце, въздух, кал, масаж</w:t>
      </w:r>
    </w:p>
    <w:p>
      <w:pPr>
        <w:pStyle w:val="NoSpacing"/>
        <w:rPr>
          <w:sz w:val="24"/>
          <w:szCs w:val="24"/>
        </w:rPr>
      </w:pPr>
      <w:r>
        <w:rPr>
          <w:sz w:val="24"/>
          <w:szCs w:val="24"/>
        </w:rPr>
        <w:t>-преформирани – ел ток, мегнитно поле, температурни фактори(криотерапия – 274 – абсолютна 0), светлина, лазери, звук и УЗ, аерозоли. Небходима е апарратура.</w:t>
      </w:r>
    </w:p>
    <w:p>
      <w:pPr>
        <w:pStyle w:val="NoSpacing"/>
        <w:rPr>
          <w:sz w:val="24"/>
          <w:szCs w:val="24"/>
        </w:rPr>
      </w:pPr>
      <w:r>
        <w:rPr>
          <w:sz w:val="24"/>
          <w:szCs w:val="24"/>
        </w:rPr>
        <w:t>-съчетавани преформирани и непреформирани – СПА (камерна галванична вана,душ виши,тангентор, магнитно-хромо терапия)</w:t>
      </w:r>
    </w:p>
    <w:p>
      <w:pPr>
        <w:pStyle w:val="NoSpacing"/>
        <w:rPr>
          <w:b/>
          <w:sz w:val="24"/>
          <w:szCs w:val="24"/>
        </w:rPr>
      </w:pPr>
      <w:r>
        <w:rPr>
          <w:sz w:val="24"/>
          <w:szCs w:val="24"/>
        </w:rPr>
        <w:tab/>
      </w:r>
      <w:r>
        <w:rPr>
          <w:b/>
          <w:sz w:val="24"/>
          <w:szCs w:val="24"/>
        </w:rPr>
        <w:t>Общи правила при ФТ</w:t>
      </w:r>
    </w:p>
    <w:p>
      <w:pPr>
        <w:pStyle w:val="NoSpacing"/>
        <w:rPr>
          <w:sz w:val="24"/>
          <w:szCs w:val="24"/>
        </w:rPr>
      </w:pPr>
      <w:r>
        <w:rPr>
          <w:sz w:val="24"/>
          <w:szCs w:val="24"/>
        </w:rPr>
        <w:t>1.Подходящ избор и дозировка. Съобразяваме се с: (общото състояние на пациента,характер на патологичния процес – остър, гноен, хеморагичен, серозен и неговата фаза)</w:t>
      </w:r>
    </w:p>
    <w:p>
      <w:pPr>
        <w:pStyle w:val="NoSpacing"/>
        <w:rPr>
          <w:sz w:val="24"/>
          <w:szCs w:val="24"/>
        </w:rPr>
      </w:pPr>
      <w:r>
        <w:rPr>
          <w:sz w:val="24"/>
          <w:szCs w:val="24"/>
        </w:rPr>
        <w:t>2.Курсово приложение: 3-20 процедури, тъй акто единичните нямат ефект</w:t>
      </w:r>
    </w:p>
    <w:p>
      <w:pPr>
        <w:pStyle w:val="NoSpacing"/>
        <w:rPr>
          <w:sz w:val="24"/>
          <w:szCs w:val="24"/>
        </w:rPr>
      </w:pPr>
      <w:r>
        <w:rPr>
          <w:sz w:val="24"/>
          <w:szCs w:val="24"/>
        </w:rPr>
        <w:t>3.Съчетаване на средствата –съчетавани на медикаменти чрез електрофореза и перорално например, съчетаване на няколко физикални метода – ефектът им се мултиплицира.</w:t>
      </w:r>
    </w:p>
    <w:p>
      <w:pPr>
        <w:pStyle w:val="NoSpacing"/>
        <w:rPr>
          <w:sz w:val="24"/>
          <w:szCs w:val="24"/>
        </w:rPr>
      </w:pPr>
      <w:r>
        <w:rPr>
          <w:sz w:val="24"/>
          <w:szCs w:val="24"/>
        </w:rPr>
        <w:t xml:space="preserve">4.Под непрекъснато наблюдение се извършват процедурите – </w:t>
      </w:r>
    </w:p>
    <w:p>
      <w:pPr>
        <w:pStyle w:val="NoSpacing"/>
        <w:rPr>
          <w:b/>
          <w:sz w:val="24"/>
          <w:szCs w:val="24"/>
        </w:rPr>
      </w:pPr>
      <w:r>
        <w:rPr>
          <w:sz w:val="24"/>
          <w:szCs w:val="24"/>
        </w:rPr>
        <w:tab/>
      </w:r>
      <w:r>
        <w:rPr>
          <w:b/>
          <w:sz w:val="24"/>
          <w:szCs w:val="24"/>
        </w:rPr>
        <w:t>Противопоказания;(има усилени процеси и кръвообръщение!)</w:t>
      </w:r>
    </w:p>
    <w:p>
      <w:pPr>
        <w:pStyle w:val="NoSpacing"/>
        <w:rPr>
          <w:sz w:val="24"/>
          <w:szCs w:val="24"/>
        </w:rPr>
      </w:pPr>
      <w:r>
        <w:rPr>
          <w:sz w:val="24"/>
          <w:szCs w:val="24"/>
        </w:rPr>
        <w:t>1.Злокачествени орбазувания – опасност от метастази . 2.Туберкулоза в активна форма – опасност от разсейки 3.Хеморагични диатези – опасност от кръвоизливи 4.Бременност – увреждане на плода 5.Атеросклероза – руптура на съдовете. 6.ССС заболявания с декопменсация – инфаркт.</w:t>
      </w:r>
    </w:p>
    <w:p>
      <w:pPr>
        <w:pStyle w:val="NoSpacing"/>
        <w:rPr>
          <w:sz w:val="24"/>
          <w:szCs w:val="24"/>
        </w:rPr>
      </w:pPr>
      <w:r>
        <w:rPr>
          <w:sz w:val="24"/>
          <w:szCs w:val="24"/>
        </w:rPr>
      </w:r>
    </w:p>
    <w:p>
      <w:pPr>
        <w:pStyle w:val="NoSpacing"/>
        <w:rPr>
          <w:sz w:val="24"/>
          <w:szCs w:val="24"/>
        </w:rPr>
      </w:pPr>
      <w:r>
        <w:rPr>
          <w:sz w:val="24"/>
          <w:szCs w:val="24"/>
        </w:rPr>
      </w:r>
    </w:p>
    <w:p>
      <w:pPr>
        <w:pStyle w:val="NoSpacing"/>
        <w:rPr>
          <w:sz w:val="24"/>
          <w:szCs w:val="24"/>
        </w:rPr>
      </w:pPr>
      <w:r>
        <w:rPr>
          <w:b/>
          <w:sz w:val="24"/>
          <w:szCs w:val="24"/>
        </w:rPr>
        <w:t xml:space="preserve">2.Електрически ток – </w:t>
      </w:r>
      <w:r>
        <w:rPr>
          <w:sz w:val="24"/>
          <w:szCs w:val="24"/>
        </w:rPr>
        <w:t>поток от движещи се  електрически товари (насочено движение на електрони или йони). В твърда среда – движат се електрони, в течна – йони, в газова – ел и йони.</w:t>
      </w:r>
    </w:p>
    <w:p>
      <w:pPr>
        <w:pStyle w:val="NoSpacing"/>
        <w:rPr>
          <w:b/>
          <w:sz w:val="24"/>
          <w:szCs w:val="24"/>
        </w:rPr>
      </w:pPr>
      <w:r>
        <w:rPr>
          <w:sz w:val="24"/>
          <w:szCs w:val="24"/>
        </w:rPr>
        <w:tab/>
      </w:r>
      <w:r>
        <w:rPr>
          <w:b/>
          <w:sz w:val="24"/>
          <w:szCs w:val="24"/>
        </w:rPr>
        <w:t xml:space="preserve">Основни понятия – </w:t>
      </w:r>
    </w:p>
    <w:p>
      <w:pPr>
        <w:pStyle w:val="NoSpacing"/>
        <w:rPr>
          <w:sz w:val="24"/>
          <w:szCs w:val="24"/>
        </w:rPr>
      </w:pPr>
      <w:r>
        <w:rPr>
          <w:sz w:val="24"/>
          <w:szCs w:val="24"/>
        </w:rPr>
        <w:t>-потенциал – сбор от ел заряди на движещите се товари</w:t>
      </w:r>
    </w:p>
    <w:p>
      <w:pPr>
        <w:pStyle w:val="NoSpacing"/>
        <w:rPr>
          <w:sz w:val="24"/>
          <w:szCs w:val="24"/>
        </w:rPr>
      </w:pPr>
      <w:r>
        <w:rPr>
          <w:sz w:val="24"/>
          <w:szCs w:val="24"/>
        </w:rPr>
        <w:t>-напрежение – потенциалната разлика между две точки в затворена верига – измерва се във волтове. В ДМ се изпозлват токове с ниско напрежение до 100</w:t>
      </w:r>
      <w:r>
        <w:rPr>
          <w:sz w:val="24"/>
          <w:szCs w:val="24"/>
          <w:lang w:val="en-US"/>
        </w:rPr>
        <w:t>V</w:t>
      </w:r>
      <w:r>
        <w:rPr>
          <w:sz w:val="24"/>
          <w:szCs w:val="24"/>
        </w:rPr>
        <w:t xml:space="preserve"> и с високо напрежение – над 500</w:t>
      </w:r>
      <w:r>
        <w:rPr>
          <w:sz w:val="24"/>
          <w:szCs w:val="24"/>
          <w:lang w:val="en-US"/>
        </w:rPr>
        <w:t>V</w:t>
      </w:r>
    </w:p>
    <w:p>
      <w:pPr>
        <w:pStyle w:val="NoSpacing"/>
        <w:rPr>
          <w:sz w:val="24"/>
          <w:szCs w:val="24"/>
        </w:rPr>
      </w:pPr>
      <w:r>
        <w:rPr>
          <w:sz w:val="24"/>
          <w:szCs w:val="24"/>
        </w:rPr>
        <w:t>-сила на тока – количеството товари преминало през проводника за  еидница време (1 сек) – измерва се в Ампери</w:t>
      </w:r>
    </w:p>
    <w:p>
      <w:pPr>
        <w:pStyle w:val="NoSpacing"/>
        <w:rPr>
          <w:sz w:val="24"/>
          <w:szCs w:val="24"/>
        </w:rPr>
      </w:pPr>
      <w:r>
        <w:rPr>
          <w:sz w:val="24"/>
          <w:szCs w:val="24"/>
        </w:rPr>
        <w:t>-съпротивление на тока – свойствтото на проводниците да  противодействат на протичащия ток – измерва се в омове.</w:t>
      </w:r>
    </w:p>
    <w:p>
      <w:pPr>
        <w:pStyle w:val="NoSpacing"/>
        <w:rPr>
          <w:b/>
          <w:sz w:val="24"/>
          <w:szCs w:val="24"/>
        </w:rPr>
      </w:pPr>
      <w:r>
        <w:rPr>
          <w:sz w:val="24"/>
          <w:szCs w:val="24"/>
        </w:rPr>
        <w:tab/>
      </w:r>
      <w:r>
        <w:rPr>
          <w:b/>
          <w:sz w:val="24"/>
          <w:szCs w:val="24"/>
        </w:rPr>
        <w:t>Видове електрически ток:</w:t>
      </w:r>
    </w:p>
    <w:p>
      <w:pPr>
        <w:pStyle w:val="NoSpacing"/>
        <w:rPr>
          <w:b/>
          <w:sz w:val="24"/>
          <w:szCs w:val="24"/>
        </w:rPr>
      </w:pPr>
      <w:r>
        <w:rPr>
          <w:b/>
          <w:sz w:val="24"/>
          <w:szCs w:val="24"/>
        </w:rPr>
        <w:t>1.Според посоката на движение</w:t>
      </w:r>
    </w:p>
    <w:p>
      <w:pPr>
        <w:pStyle w:val="NoSpacing"/>
        <w:rPr>
          <w:sz w:val="24"/>
          <w:szCs w:val="24"/>
        </w:rPr>
      </w:pPr>
      <w:r>
        <w:rPr>
          <w:sz w:val="24"/>
          <w:szCs w:val="24"/>
        </w:rPr>
        <w:t>-прав(диадинамниче, изправен флукутиращ, експоненциален, галваничен) – ел товари се движат в една посока, изправя се от токоизправители, махат долната синосуида</w:t>
      </w:r>
    </w:p>
    <w:p>
      <w:pPr>
        <w:pStyle w:val="NoSpacing"/>
        <w:rPr>
          <w:sz w:val="24"/>
          <w:szCs w:val="24"/>
        </w:rPr>
      </w:pPr>
      <w:r>
        <w:rPr>
          <w:sz w:val="24"/>
          <w:szCs w:val="24"/>
        </w:rPr>
        <w:tab/>
        <w:t>-1.галваничен, 2.импулсен(пулсиращ) – правоъгълен, триъгълен, полусиносуидален. 3.прекъснат</w:t>
      </w:r>
    </w:p>
    <w:p>
      <w:pPr>
        <w:pStyle w:val="NoSpacing"/>
        <w:rPr>
          <w:sz w:val="24"/>
          <w:szCs w:val="24"/>
        </w:rPr>
      </w:pPr>
      <w:r>
        <w:rPr>
          <w:sz w:val="24"/>
          <w:szCs w:val="24"/>
        </w:rPr>
        <w:t>-променлив – ел товари се движат в различни посоки</w:t>
      </w:r>
    </w:p>
    <w:p>
      <w:pPr>
        <w:pStyle w:val="NoSpacing"/>
        <w:rPr>
          <w:sz w:val="24"/>
          <w:szCs w:val="24"/>
        </w:rPr>
      </w:pPr>
      <w:r>
        <w:rPr>
          <w:sz w:val="24"/>
          <w:szCs w:val="24"/>
        </w:rPr>
      </w:r>
    </w:p>
    <w:p>
      <w:pPr>
        <w:pStyle w:val="NoSpacing"/>
        <w:rPr>
          <w:sz w:val="24"/>
          <w:szCs w:val="24"/>
        </w:rPr>
      </w:pPr>
      <w:r>
        <w:rPr>
          <w:sz w:val="24"/>
          <w:szCs w:val="24"/>
        </w:rPr>
      </w:r>
    </w:p>
    <w:p>
      <w:pPr>
        <w:pStyle w:val="NoSpacing"/>
        <w:rPr>
          <w:sz w:val="24"/>
          <w:szCs w:val="24"/>
        </w:rPr>
      </w:pPr>
      <w:r>
        <w:rPr>
          <w:b/>
          <w:sz w:val="24"/>
          <w:szCs w:val="24"/>
        </w:rPr>
        <w:t>3.Галваничен ток –</w:t>
      </w:r>
      <w:r>
        <w:rPr>
          <w:sz w:val="24"/>
          <w:szCs w:val="24"/>
        </w:rPr>
        <w:t xml:space="preserve">при галваничния ток ел товари се движат в една посока и са с постоянна големина и напрежение. Двата електрода се поставят върху тялото и се наричат хидрофилни възглавнички. </w:t>
      </w:r>
      <w:r>
        <w:rPr>
          <w:sz w:val="24"/>
          <w:szCs w:val="24"/>
          <w:u w:val="single"/>
        </w:rPr>
        <w:t>Физиологичното дейстиве</w:t>
      </w:r>
      <w:r>
        <w:rPr>
          <w:sz w:val="24"/>
          <w:szCs w:val="24"/>
        </w:rPr>
        <w:t xml:space="preserve"> на галваничния ток е: електролиза ( разлагане на електролитите на йони), електрофореза – движение на йоните към срещуположните полюси, електроосмоза – преминаване на йоните през полупропускливи мембрани (едниминават, други се натрувпат). </w:t>
      </w:r>
    </w:p>
    <w:p>
      <w:pPr>
        <w:pStyle w:val="NoSpacing"/>
        <w:rPr>
          <w:sz w:val="24"/>
          <w:szCs w:val="24"/>
        </w:rPr>
      </w:pPr>
      <w:r>
        <w:rPr>
          <w:sz w:val="24"/>
          <w:szCs w:val="24"/>
        </w:rPr>
        <w:t xml:space="preserve">Отрицателните йони се ориентират към положителния полюс А, а положителните към отрицателния К. Когато натоварените частици достигнат до полярните зони под електродите се превръщат в атоми с </w:t>
      </w:r>
      <w:r>
        <w:rPr>
          <w:sz w:val="24"/>
          <w:szCs w:val="24"/>
          <w:lang w:val="en-US"/>
        </w:rPr>
        <w:t>status nascendi</w:t>
      </w:r>
      <w:r>
        <w:rPr>
          <w:sz w:val="24"/>
          <w:szCs w:val="24"/>
        </w:rPr>
        <w:t xml:space="preserve">, които се включват активно в биохимични реакции. На К се отделят , </w:t>
      </w:r>
      <w:r>
        <w:rPr>
          <w:sz w:val="24"/>
          <w:szCs w:val="24"/>
          <w:lang w:val="en-US"/>
        </w:rPr>
        <w:t>H,K,Ca,Na</w:t>
      </w:r>
      <w:r>
        <w:rPr>
          <w:sz w:val="24"/>
          <w:szCs w:val="24"/>
        </w:rPr>
        <w:t xml:space="preserve"> и др, а на Асе отделят</w:t>
      </w:r>
      <w:r>
        <w:rPr>
          <w:sz w:val="24"/>
          <w:szCs w:val="24"/>
          <w:lang w:val="en-US"/>
        </w:rPr>
        <w:t xml:space="preserve"> – O, Cl. J. Br </w:t>
      </w:r>
      <w:r>
        <w:rPr>
          <w:sz w:val="24"/>
          <w:szCs w:val="24"/>
        </w:rPr>
        <w:t>и др. Получава се и електроосмоза.</w:t>
      </w:r>
    </w:p>
    <w:p>
      <w:pPr>
        <w:pStyle w:val="NoSpacing"/>
        <w:rPr>
          <w:sz w:val="24"/>
          <w:szCs w:val="24"/>
        </w:rPr>
      </w:pPr>
      <w:r>
        <w:rPr>
          <w:sz w:val="24"/>
          <w:szCs w:val="24"/>
        </w:rPr>
        <w:tab/>
        <w:t>Галваничния ток влияе и на нервната мембрана, която от външната среда е заредена положително, от вътрепната отрицателно. При дразнене с катода се получават условия за деполяризация. При анода нервната мембрана се хиперполяризира, което води до подтискане на възбуждането. Причините за всички тези явления са: повишена пропускливост на мембраните, нарушено йонни равновесие в тъканите, промява в кисело-алкалното равновесие в полярните зони(под електродите).</w:t>
      </w:r>
    </w:p>
    <w:p>
      <w:pPr>
        <w:pStyle w:val="NoSpacing"/>
        <w:rPr>
          <w:sz w:val="24"/>
          <w:szCs w:val="24"/>
        </w:rPr>
      </w:pPr>
      <w:r>
        <w:rPr>
          <w:sz w:val="24"/>
          <w:szCs w:val="24"/>
        </w:rPr>
        <w:tab/>
        <w:t>При Катода – рН е до 9(алкално), увеличава се ацетилхолина(инактивира се холинестеразата), което води до дразнещо действие (кателектротонус), засилва се пропускливостта на кл мембрани, което подобрява трофиката, има и противовъзпалеително действие</w:t>
      </w:r>
    </w:p>
    <w:p>
      <w:pPr>
        <w:pStyle w:val="NoSpacing"/>
        <w:rPr>
          <w:sz w:val="24"/>
          <w:szCs w:val="24"/>
        </w:rPr>
      </w:pPr>
      <w:r>
        <w:rPr>
          <w:sz w:val="24"/>
          <w:szCs w:val="24"/>
        </w:rPr>
        <w:tab/>
        <w:t>При Анода – рН е до 6(кисело), намалява ацетилхолина(активира се холинестеразата) =&gt; успокояващо действие, уплътнява се клетъчната мембрана, има дехидратиращо и обезболяващо действие.</w:t>
      </w:r>
    </w:p>
    <w:p>
      <w:pPr>
        <w:pStyle w:val="NoSpacing"/>
        <w:rPr>
          <w:sz w:val="24"/>
          <w:szCs w:val="24"/>
        </w:rPr>
      </w:pPr>
      <w:r>
        <w:rPr>
          <w:sz w:val="24"/>
          <w:szCs w:val="24"/>
        </w:rPr>
        <w:tab/>
        <w:t>При преминаване на галваничен ток сетивните рецептори на кожата и лигавицата реагират с усещане за допир, а пулпата реагира с болка.</w:t>
      </w:r>
    </w:p>
    <w:p>
      <w:pPr>
        <w:pStyle w:val="NoSpacing"/>
        <w:rPr>
          <w:sz w:val="24"/>
          <w:szCs w:val="24"/>
        </w:rPr>
      </w:pPr>
      <w:r>
        <w:rPr>
          <w:sz w:val="24"/>
          <w:szCs w:val="24"/>
        </w:rPr>
        <w:tab/>
      </w:r>
      <w:r>
        <w:rPr>
          <w:b/>
          <w:sz w:val="24"/>
          <w:szCs w:val="24"/>
        </w:rPr>
        <w:t>Апаратура</w:t>
      </w:r>
      <w:r>
        <w:rPr>
          <w:sz w:val="24"/>
          <w:szCs w:val="24"/>
        </w:rPr>
        <w:t>. – източник на галв ток, електроди, хидрофилни възглавнички</w:t>
      </w:r>
    </w:p>
    <w:p>
      <w:pPr>
        <w:pStyle w:val="NoSpacing"/>
        <w:rPr>
          <w:sz w:val="24"/>
          <w:szCs w:val="24"/>
        </w:rPr>
      </w:pPr>
      <w:r>
        <w:rPr>
          <w:sz w:val="24"/>
          <w:szCs w:val="24"/>
        </w:rPr>
        <w:t>Източници – йонофоратори, галванизатори, полистати, комбинирани апарати</w:t>
      </w:r>
    </w:p>
    <w:p>
      <w:pPr>
        <w:pStyle w:val="NoSpacing"/>
        <w:rPr>
          <w:sz w:val="24"/>
          <w:szCs w:val="24"/>
        </w:rPr>
      </w:pPr>
      <w:r>
        <w:rPr>
          <w:sz w:val="24"/>
          <w:szCs w:val="24"/>
        </w:rPr>
        <w:t>Електроди – гъвкави пластинки,пасивни и активни в ависимост от желанието за действие, активния електрод винаги се поставя в областта на действие, а пасивния в дясната ръка или пластини на предмишницата. Има различни видове пластини правоъгълни за пародонта, за лицето се изпозлва полумаска на Бергоние, в шийната област яката на Щербак, за КК има форма на имилеровая игла или ендодонтски инстурмент, за кавитета на борер и т.н. Хидрофилните възглавнички се изпозлват за по добър контакт между електрода и тялото, както и предпазва тялото от изгаряне(марли, памучни тупфери, дунапрен)</w:t>
      </w:r>
    </w:p>
    <w:p>
      <w:pPr>
        <w:pStyle w:val="NoSpacing"/>
        <w:rPr>
          <w:sz w:val="24"/>
          <w:szCs w:val="24"/>
        </w:rPr>
      </w:pPr>
      <w:r>
        <w:rPr>
          <w:sz w:val="24"/>
          <w:szCs w:val="24"/>
        </w:rPr>
        <w:tab/>
        <w:t>Терапевтично действие – подобряване трофиката, регенерацията, противовъзпалеително, болкоуспокояващо, електрофореза на леккаствени йони и медикаменти, ЕОД, електроелиминация и др. Противопоказания има при гнойни процеси и непоносимост към този ток.</w:t>
      </w:r>
    </w:p>
    <w:p>
      <w:pPr>
        <w:pStyle w:val="NoSpacing"/>
        <w:rPr>
          <w:sz w:val="24"/>
          <w:szCs w:val="24"/>
        </w:rPr>
      </w:pPr>
      <w:r>
        <w:rPr>
          <w:sz w:val="24"/>
          <w:szCs w:val="24"/>
        </w:rPr>
      </w:r>
    </w:p>
    <w:p>
      <w:pPr>
        <w:pStyle w:val="NoSpacing"/>
        <w:rPr>
          <w:sz w:val="24"/>
          <w:szCs w:val="24"/>
        </w:rPr>
      </w:pPr>
      <w:r>
        <w:rPr>
          <w:sz w:val="24"/>
          <w:szCs w:val="24"/>
        </w:rPr>
      </w:r>
    </w:p>
    <w:p>
      <w:pPr>
        <w:pStyle w:val="NoSpacing"/>
        <w:rPr>
          <w:sz w:val="24"/>
          <w:szCs w:val="24"/>
        </w:rPr>
      </w:pPr>
      <w:r>
        <w:rPr>
          <w:b/>
          <w:sz w:val="24"/>
          <w:szCs w:val="24"/>
        </w:rPr>
        <w:t xml:space="preserve">4.Галванизация – </w:t>
      </w:r>
      <w:r>
        <w:rPr>
          <w:sz w:val="24"/>
          <w:szCs w:val="24"/>
        </w:rPr>
        <w:t>лечебен метод, при който се прилага прав постоянен ток, галваничен. Прилага се чрез хидрофилни възглавнички в които са увити електродите. Напоени са с вода. Поглъщат веществата, образъвани под електродите и предпазват от химично увреждане.</w:t>
      </w:r>
    </w:p>
    <w:p>
      <w:pPr>
        <w:pStyle w:val="NoSpacing"/>
        <w:rPr>
          <w:sz w:val="24"/>
          <w:szCs w:val="24"/>
        </w:rPr>
      </w:pPr>
      <w:r>
        <w:rPr>
          <w:sz w:val="24"/>
          <w:szCs w:val="24"/>
        </w:rPr>
        <w:tab/>
      </w:r>
      <w:r>
        <w:rPr>
          <w:b/>
          <w:sz w:val="24"/>
          <w:szCs w:val="24"/>
        </w:rPr>
        <w:t>Видове</w:t>
      </w:r>
      <w:r>
        <w:rPr>
          <w:sz w:val="24"/>
          <w:szCs w:val="24"/>
        </w:rPr>
        <w:t>. Тя може да бъде – локална(активния електрод е над патологичния процес), рефлекторна(активния електрог е над рефлексогенната зона), стабилна(електродите са фиксирани), лабилна(активния електрод се мести), напречна, надлъжна.</w:t>
      </w:r>
    </w:p>
    <w:p>
      <w:pPr>
        <w:pStyle w:val="NoSpacing"/>
        <w:rPr>
          <w:sz w:val="24"/>
          <w:szCs w:val="24"/>
        </w:rPr>
      </w:pPr>
      <w:r>
        <w:rPr>
          <w:sz w:val="24"/>
          <w:szCs w:val="24"/>
        </w:rPr>
        <w:tab/>
      </w:r>
      <w:r>
        <w:rPr>
          <w:b/>
          <w:sz w:val="24"/>
          <w:szCs w:val="24"/>
        </w:rPr>
        <w:t>Локални методики</w:t>
      </w:r>
      <w:r>
        <w:rPr>
          <w:sz w:val="24"/>
          <w:szCs w:val="24"/>
        </w:rPr>
        <w:t xml:space="preserve">. </w:t>
      </w:r>
    </w:p>
    <w:p>
      <w:pPr>
        <w:pStyle w:val="NoSpacing"/>
        <w:rPr>
          <w:sz w:val="24"/>
          <w:szCs w:val="24"/>
        </w:rPr>
      </w:pPr>
      <w:r>
        <w:rPr>
          <w:sz w:val="24"/>
          <w:szCs w:val="24"/>
        </w:rPr>
        <w:t>2.Интраорална галванизация – лечение на периодонтити и алвеолити.</w:t>
      </w:r>
    </w:p>
    <w:p>
      <w:pPr>
        <w:pStyle w:val="NoSpacing"/>
        <w:rPr>
          <w:sz w:val="24"/>
          <w:szCs w:val="24"/>
        </w:rPr>
      </w:pPr>
      <w:r>
        <w:rPr>
          <w:sz w:val="24"/>
          <w:szCs w:val="24"/>
        </w:rPr>
        <w:t>3.Катодна галванизация – при лечение на зъби с инфектирани коренови канали и при болни с медикаментозна алергия. Контраиндикация има при зъби с незавършено кореново развитие. Методиката е следната – безлекарствена електрофореза. След дисоцияцията хлора се изтласква към апикалната трета и периапикалната облас – антибактериално действие. Натрия образъва натриева основа, която хидролизира белтъчините, осапунва мастите от некротична материя в канала.</w:t>
      </w:r>
    </w:p>
    <w:p>
      <w:pPr>
        <w:pStyle w:val="NoSpacing"/>
        <w:rPr>
          <w:sz w:val="24"/>
          <w:szCs w:val="24"/>
        </w:rPr>
      </w:pPr>
      <w:r>
        <w:rPr>
          <w:sz w:val="24"/>
          <w:szCs w:val="24"/>
        </w:rPr>
        <w:t>4.Анод галванизация – – при остри екзацербирали периодонтити, при зъби, които не позволяват херметизиране. При този метод се въвежда анодът. Анода има обезболяващо и дехидратиращи действие. Тои позволява да се намали налягането на възпалителни ексудат в перипаикалната област и по този начин да се създадат условия за херметизиране на зъбите. В канала се слага дренче с физиолоричен р-р, активния електрод е платинена жица допряна до дренчето запечатана с леплив восък. Сила на тока до усешнае, 5-7 мин, 3-6 процедури. Лечебния ефект се изразява в електроелиминация на анеробите –те са с отрицателен товар. Канала се огазява с хлор. Недостатък е, че канала се подкислява с НСл ие необхдима платитен електрод тъй като медния се разпада.</w:t>
      </w:r>
    </w:p>
    <w:p>
      <w:pPr>
        <w:pStyle w:val="NoSpacing"/>
        <w:rPr>
          <w:sz w:val="24"/>
          <w:szCs w:val="24"/>
        </w:rPr>
      </w:pPr>
      <w:r>
        <w:rPr>
          <w:sz w:val="24"/>
          <w:szCs w:val="24"/>
        </w:rPr>
        <w:t>5.Електроаналгезия на ТЗТ – обезболяване при оформяне на кавитети. Използва се апарат – портативен на батерии. Активния електрод се свързсва с наконченика а пасивния под формата на липс се закача на ухото. Кавитета е с физиологичен разтвт. Наконченика трябва да е изолиран. Електроаналгезията продължава, докато борчето пълзи по дентина.</w:t>
      </w:r>
    </w:p>
    <w:p>
      <w:pPr>
        <w:pStyle w:val="NoSpacing"/>
        <w:rPr>
          <w:b/>
          <w:sz w:val="24"/>
          <w:szCs w:val="24"/>
        </w:rPr>
      </w:pPr>
      <w:r>
        <w:rPr>
          <w:sz w:val="24"/>
          <w:szCs w:val="24"/>
        </w:rPr>
        <w:tab/>
      </w:r>
      <w:r>
        <w:rPr>
          <w:b/>
          <w:sz w:val="24"/>
          <w:szCs w:val="24"/>
        </w:rPr>
        <w:t>Рефлекторни методики.</w:t>
      </w:r>
    </w:p>
    <w:p>
      <w:pPr>
        <w:pStyle w:val="NoSpacing"/>
        <w:rPr>
          <w:sz w:val="24"/>
          <w:szCs w:val="24"/>
        </w:rPr>
      </w:pPr>
      <w:r>
        <w:rPr>
          <w:sz w:val="24"/>
          <w:szCs w:val="24"/>
        </w:rPr>
        <w:t>1.Галванизация на шийните сипматикови възли. – по рефлекторен механизъм се стимулират обмените процеси и трофиката. Тя с назначава за стимулиране на обмяната на ТЗТ за профилактика на кариес, при хиперестезии, ерозии, клиновидни дефекти на емайла и др.</w:t>
      </w:r>
    </w:p>
    <w:p>
      <w:pPr>
        <w:pStyle w:val="NoSpacing"/>
        <w:rPr>
          <w:sz w:val="24"/>
          <w:szCs w:val="24"/>
        </w:rPr>
      </w:pPr>
      <w:r>
        <w:rPr>
          <w:sz w:val="24"/>
          <w:szCs w:val="24"/>
        </w:rPr>
        <w:t>2.Галванична яка на Щербак. Индицирано при глосалгии, рецидивиащи афтозни стоматити, невалгия, миофасциалиен дисфункционален болков синдром и др.</w:t>
      </w:r>
    </w:p>
    <w:p>
      <w:pPr>
        <w:pStyle w:val="NoSpacing"/>
        <w:rPr>
          <w:sz w:val="24"/>
          <w:szCs w:val="24"/>
        </w:rPr>
      </w:pPr>
      <w:r>
        <w:rPr>
          <w:sz w:val="24"/>
          <w:szCs w:val="24"/>
        </w:rPr>
        <w:t>3.Галванизация на лицето – при неврити и невралгия на лицевия нерв. Прави се с полумаска на бергоние. При невралгия на тригеминуса активен е  АНОДА, при неврит на фациалиса – КАТОДА.</w:t>
      </w:r>
    </w:p>
    <w:p>
      <w:pPr>
        <w:pStyle w:val="NoSpacing"/>
        <w:rPr>
          <w:sz w:val="24"/>
          <w:szCs w:val="24"/>
        </w:rPr>
      </w:pPr>
      <w:r>
        <w:rPr>
          <w:sz w:val="24"/>
          <w:szCs w:val="24"/>
        </w:rPr>
        <w:tab/>
      </w:r>
      <w:r>
        <w:rPr>
          <w:b/>
          <w:sz w:val="24"/>
          <w:szCs w:val="24"/>
        </w:rPr>
        <w:t xml:space="preserve">Противопоказания – </w:t>
      </w:r>
      <w:r>
        <w:rPr>
          <w:sz w:val="24"/>
          <w:szCs w:val="24"/>
        </w:rPr>
        <w:t>общи, гнойни процеси, дерматити, непоносимост към ел.ток</w:t>
      </w:r>
    </w:p>
    <w:p>
      <w:pPr>
        <w:pStyle w:val="NoSpacing"/>
        <w:rPr>
          <w:sz w:val="24"/>
          <w:szCs w:val="24"/>
        </w:rPr>
      </w:pPr>
      <w:r>
        <w:rPr>
          <w:sz w:val="24"/>
          <w:szCs w:val="24"/>
        </w:rPr>
      </w:r>
    </w:p>
    <w:p>
      <w:pPr>
        <w:pStyle w:val="NoSpacing"/>
        <w:rPr>
          <w:sz w:val="24"/>
          <w:szCs w:val="24"/>
        </w:rPr>
      </w:pPr>
      <w:r>
        <w:rPr>
          <w:sz w:val="24"/>
          <w:szCs w:val="24"/>
        </w:rPr>
      </w:r>
    </w:p>
    <w:p>
      <w:pPr>
        <w:pStyle w:val="NoSpacing"/>
        <w:rPr>
          <w:sz w:val="24"/>
          <w:szCs w:val="24"/>
        </w:rPr>
      </w:pPr>
      <w:r>
        <w:rPr>
          <w:b/>
          <w:sz w:val="24"/>
          <w:szCs w:val="24"/>
        </w:rPr>
        <w:t>5.Електрофореза –</w:t>
      </w:r>
      <w:r>
        <w:rPr>
          <w:sz w:val="24"/>
          <w:szCs w:val="24"/>
        </w:rPr>
        <w:t xml:space="preserve"> лекарствената електрофореза е лечебен метод, при който в организма се въвеждат медикаменти с постоянен ток. Успяват да се въведат йони- атоми в статус насценди, образува се дълготрайно депо и всичко това напълно безболезнено. Електричния ток трябва да бъде прав-галваничен или импулсни токове(експоненциален,правоъгълен, диадинамичен, флуктиращ). Електрофорезата позволява да се намалят страничните явления от лекарствените средства. При електрофорезата се използват винаги изправни апарати за ток, ИЗПРАНИ хидрофилни възглавнички поради опасност от въвеждане от нежелани йони. Недостатъка е , че могат да се въвеждат само вещества които се дисоциират на йони, като поляритетът при въвеждане на медикаментите се определя от електрическия заряд на активната съставка на лекарството. Тя се въвежда с еднаквия по поляритет електрод. Концентрации и заряди (от таблици). ВРЕМЕТРАЕНЕ=30/</w:t>
      </w:r>
      <w:r>
        <w:rPr>
          <w:sz w:val="24"/>
          <w:szCs w:val="24"/>
          <w:lang w:val="en-US"/>
        </w:rPr>
        <w:t>i</w:t>
      </w:r>
      <w:r>
        <w:rPr>
          <w:sz w:val="24"/>
          <w:szCs w:val="24"/>
        </w:rPr>
        <w:t xml:space="preserve"> (сила на тока)</w:t>
      </w:r>
      <w:r>
        <w:rPr>
          <w:sz w:val="24"/>
          <w:szCs w:val="24"/>
          <w:lang w:val="en-US"/>
        </w:rPr>
        <w:t>min.</w:t>
      </w:r>
    </w:p>
    <w:p>
      <w:pPr>
        <w:pStyle w:val="NoSpacing"/>
        <w:rPr>
          <w:sz w:val="24"/>
          <w:szCs w:val="24"/>
        </w:rPr>
      </w:pPr>
      <w:r>
        <w:rPr>
          <w:sz w:val="24"/>
          <w:szCs w:val="24"/>
        </w:rPr>
        <w:tab/>
        <w:t>Терапевтичния ефект на електрофорезата може да се засили със съчетано приемане перорално (витЦ). Освен за въвеждане на медикаменти – електроелиминация може. Извеждат се токсични вещества с различния по поляритет електрод. Например при елиминиране на тежки метали о гингивата или при отравяния с арсен и др.</w:t>
      </w:r>
    </w:p>
    <w:p>
      <w:pPr>
        <w:pStyle w:val="NoSpacing"/>
        <w:rPr>
          <w:b/>
          <w:sz w:val="24"/>
          <w:szCs w:val="24"/>
        </w:rPr>
      </w:pPr>
      <w:r>
        <w:rPr>
          <w:sz w:val="24"/>
          <w:szCs w:val="24"/>
        </w:rPr>
        <w:tab/>
      </w:r>
      <w:r>
        <w:rPr>
          <w:b/>
          <w:sz w:val="24"/>
          <w:szCs w:val="24"/>
        </w:rPr>
        <w:t>Показания за лекарствена електрофореза:</w:t>
      </w:r>
    </w:p>
    <w:p>
      <w:pPr>
        <w:pStyle w:val="NoSpacing"/>
        <w:rPr>
          <w:sz w:val="24"/>
          <w:szCs w:val="24"/>
        </w:rPr>
      </w:pPr>
      <w:r>
        <w:rPr>
          <w:sz w:val="24"/>
          <w:szCs w:val="24"/>
        </w:rPr>
        <w:t>1.Непроходими канали при пулпити, гангрена, хронични периодотнтити – електрофореза на йод, ензими, АБ</w:t>
      </w:r>
    </w:p>
    <w:p>
      <w:pPr>
        <w:pStyle w:val="NoSpacing"/>
        <w:rPr>
          <w:sz w:val="24"/>
          <w:szCs w:val="24"/>
        </w:rPr>
      </w:pPr>
      <w:r>
        <w:rPr>
          <w:sz w:val="24"/>
          <w:szCs w:val="24"/>
        </w:rPr>
        <w:t>2.При зъбни хиперестезии – електрофореза на флуор, калции, вит В1 + дикаин</w:t>
      </w:r>
    </w:p>
    <w:p>
      <w:pPr>
        <w:pStyle w:val="NoSpacing"/>
        <w:rPr>
          <w:sz w:val="24"/>
          <w:szCs w:val="24"/>
        </w:rPr>
      </w:pPr>
      <w:r>
        <w:rPr>
          <w:sz w:val="24"/>
          <w:szCs w:val="24"/>
        </w:rPr>
        <w:t>3.Пародонтопатии – вит С, вит РР, алое, ензими</w:t>
      </w:r>
    </w:p>
    <w:p>
      <w:pPr>
        <w:pStyle w:val="NoSpacing"/>
        <w:rPr>
          <w:sz w:val="24"/>
          <w:szCs w:val="24"/>
        </w:rPr>
      </w:pPr>
      <w:r>
        <w:rPr>
          <w:sz w:val="24"/>
          <w:szCs w:val="24"/>
        </w:rPr>
        <w:t>4.Глосалгии и неврити – нивалин,вит В1.</w:t>
      </w:r>
    </w:p>
    <w:p>
      <w:pPr>
        <w:pStyle w:val="NoSpacing"/>
        <w:rPr>
          <w:sz w:val="24"/>
          <w:szCs w:val="24"/>
        </w:rPr>
      </w:pPr>
      <w:r>
        <w:rPr>
          <w:sz w:val="24"/>
          <w:szCs w:val="24"/>
        </w:rPr>
        <w:t>5.Невралгия на тригеминус – новокаин, лидокаин</w:t>
      </w:r>
    </w:p>
    <w:p>
      <w:pPr>
        <w:pStyle w:val="NoSpacing"/>
        <w:rPr>
          <w:sz w:val="24"/>
          <w:szCs w:val="24"/>
        </w:rPr>
      </w:pPr>
      <w:r>
        <w:rPr>
          <w:sz w:val="24"/>
          <w:szCs w:val="24"/>
        </w:rPr>
        <w:t>6.Артрити на ТМС, заболявания на сл жлези , цикатрикси – йод.</w:t>
      </w:r>
    </w:p>
    <w:p>
      <w:pPr>
        <w:pStyle w:val="NoSpacing"/>
        <w:rPr>
          <w:sz w:val="24"/>
          <w:szCs w:val="24"/>
        </w:rPr>
      </w:pPr>
      <w:r>
        <w:rPr>
          <w:sz w:val="24"/>
          <w:szCs w:val="24"/>
        </w:rPr>
        <w:t xml:space="preserve">7.Електрофореза на </w:t>
      </w:r>
      <w:r>
        <w:rPr>
          <w:sz w:val="24"/>
          <w:szCs w:val="24"/>
          <w:lang w:val="en-US"/>
        </w:rPr>
        <w:t>F</w:t>
      </w:r>
      <w:r>
        <w:rPr>
          <w:sz w:val="24"/>
          <w:szCs w:val="24"/>
        </w:rPr>
        <w:t xml:space="preserve"> в ТЗТ чрез </w:t>
      </w:r>
      <w:r>
        <w:rPr>
          <w:sz w:val="24"/>
          <w:szCs w:val="24"/>
          <w:lang w:val="en-US"/>
        </w:rPr>
        <w:t>NaF</w:t>
      </w:r>
    </w:p>
    <w:p>
      <w:pPr>
        <w:pStyle w:val="NoSpacing"/>
        <w:rPr>
          <w:sz w:val="24"/>
          <w:szCs w:val="24"/>
        </w:rPr>
      </w:pPr>
      <w:r>
        <w:rPr>
          <w:sz w:val="24"/>
          <w:szCs w:val="24"/>
        </w:rPr>
        <w:tab/>
      </w:r>
      <w:r>
        <w:rPr>
          <w:b/>
          <w:sz w:val="24"/>
          <w:szCs w:val="24"/>
        </w:rPr>
        <w:t xml:space="preserve">Противпоказания – </w:t>
      </w:r>
      <w:r>
        <w:rPr>
          <w:sz w:val="24"/>
          <w:szCs w:val="24"/>
        </w:rPr>
        <w:t>при гнойни възпалителни процеси и при болни с непоносимост към тока.</w:t>
      </w:r>
    </w:p>
    <w:p>
      <w:pPr>
        <w:pStyle w:val="NoSpacing"/>
        <w:rPr>
          <w:sz w:val="24"/>
          <w:szCs w:val="24"/>
        </w:rPr>
      </w:pPr>
      <w:r>
        <w:rPr>
          <w:sz w:val="24"/>
          <w:szCs w:val="24"/>
        </w:rPr>
        <w:tab/>
      </w:r>
      <w:r>
        <w:rPr>
          <w:b/>
          <w:sz w:val="24"/>
          <w:szCs w:val="24"/>
        </w:rPr>
        <w:t>Методика:</w:t>
      </w:r>
      <w:r>
        <w:rPr>
          <w:sz w:val="24"/>
          <w:szCs w:val="24"/>
        </w:rPr>
        <w:t xml:space="preserve"> поставяне на хидрофилни възглавнички, под активния напоена с лекарствен р-р, под пасивния с вода, закрепване на електродите, пускане на ток до усещане за дразнене, наблюдение на пациента. Процедурата се прекратява плавно, чрез плавно намаляне и спиране на тока. Освоождаване на електродите. Може да има и усложнение – синкав оттенък или мехурчета от предозиране. При това положение се спират процедурите за 2-3 дни, копмреси със спиртен разтвор на танин или 5% р-р на КМНО4 и следващите процедури задължително с по-малка силна на тока.</w:t>
      </w:r>
    </w:p>
    <w:p>
      <w:pPr>
        <w:pStyle w:val="NoSpacing"/>
        <w:rPr>
          <w:sz w:val="24"/>
          <w:szCs w:val="24"/>
        </w:rPr>
      </w:pPr>
      <w:r>
        <w:rPr>
          <w:sz w:val="24"/>
          <w:szCs w:val="24"/>
        </w:rPr>
      </w:r>
    </w:p>
    <w:p>
      <w:pPr>
        <w:pStyle w:val="NoSpacing"/>
        <w:rPr>
          <w:sz w:val="24"/>
          <w:szCs w:val="24"/>
        </w:rPr>
      </w:pPr>
      <w:r>
        <w:rPr>
          <w:b/>
          <w:sz w:val="24"/>
          <w:szCs w:val="24"/>
        </w:rPr>
        <w:t>6.Ниско-честотни импулсни електирчески токове.</w:t>
      </w:r>
      <w:r>
        <w:rPr>
          <w:sz w:val="24"/>
          <w:szCs w:val="24"/>
        </w:rPr>
        <w:t xml:space="preserve">При тях електрическите товари се движат в една посока, но големината и напрежението се променят с времето, така че те пулсират или прекъсват. В зависимост от тези промени импулсите имат различна форма. Видове импулсни токове – експоненциален(постепенно вдигане и рязко спадане), триъгълен(вдигане рязко и рязко спадане) правоъгълен(вдигане задържане спадане), диадинамични (полусинусоидални). </w:t>
      </w:r>
    </w:p>
    <w:p>
      <w:pPr>
        <w:pStyle w:val="NoSpacing"/>
        <w:rPr>
          <w:sz w:val="24"/>
          <w:szCs w:val="24"/>
        </w:rPr>
      </w:pPr>
      <w:r>
        <w:rPr>
          <w:sz w:val="24"/>
          <w:szCs w:val="24"/>
        </w:rPr>
        <w:tab/>
        <w:t>Експоненциалните токове накарстват плавно, след това намаляват рязко. Физиолгоичното действие им се изразява чрез ексцитомоторен ефект – върху денервирани мускули т.е. миогимнастика. Използва се след операции в ЛЧО. Има таблица с двигателни точки по лицето, тя се гледа и се използва.</w:t>
      </w:r>
    </w:p>
    <w:p>
      <w:pPr>
        <w:pStyle w:val="NoSpacing"/>
        <w:rPr>
          <w:sz w:val="24"/>
          <w:szCs w:val="24"/>
        </w:rPr>
      </w:pPr>
      <w:r>
        <w:rPr>
          <w:sz w:val="24"/>
          <w:szCs w:val="24"/>
        </w:rPr>
        <w:tab/>
        <w:t>Правоъгълните токове – изпозлва се при апарати за ЕОД – прогресивно нарастват до усещане за болка и при апарати за електросън- леки дразнения върху затворените клепачи – слаби имупси с малка продължителност и ниска честота. Индикации има при – стомалгии, лицеви болки, начални пародонтити. Правоъгълните импулси на апаратите за електросън предизвикват задържане в мозъчната кора.</w:t>
      </w:r>
    </w:p>
    <w:p>
      <w:pPr>
        <w:pStyle w:val="NoSpacing"/>
        <w:rPr>
          <w:sz w:val="24"/>
          <w:szCs w:val="24"/>
        </w:rPr>
      </w:pPr>
      <w:r>
        <w:rPr>
          <w:sz w:val="24"/>
          <w:szCs w:val="24"/>
        </w:rPr>
      </w:r>
    </w:p>
    <w:p>
      <w:pPr>
        <w:pStyle w:val="NoSpacing"/>
        <w:rPr>
          <w:sz w:val="24"/>
          <w:szCs w:val="24"/>
        </w:rPr>
      </w:pPr>
      <w:r>
        <w:rPr>
          <w:sz w:val="24"/>
          <w:szCs w:val="24"/>
        </w:rPr>
      </w:r>
    </w:p>
    <w:p>
      <w:pPr>
        <w:pStyle w:val="NoSpacing"/>
        <w:rPr>
          <w:sz w:val="24"/>
          <w:szCs w:val="24"/>
        </w:rPr>
      </w:pPr>
      <w:r>
        <w:rPr>
          <w:b/>
          <w:sz w:val="24"/>
          <w:szCs w:val="24"/>
        </w:rPr>
        <w:t>7.Диадинамични токове</w:t>
      </w:r>
      <w:r>
        <w:rPr>
          <w:sz w:val="24"/>
          <w:szCs w:val="24"/>
        </w:rPr>
        <w:t xml:space="preserve"> – представляват комбинация от пулсиращи нискочестотни токове с честота 50 и 100 херца, наслоени върху галваничен ток. В зависимост от комбинациите на тези честотои се изпозлват различни този с различен физиологичен ефект</w:t>
      </w:r>
    </w:p>
    <w:p>
      <w:pPr>
        <w:pStyle w:val="NoSpacing"/>
        <w:rPr>
          <w:sz w:val="24"/>
          <w:szCs w:val="24"/>
        </w:rPr>
      </w:pPr>
      <w:r>
        <w:rPr>
          <w:sz w:val="24"/>
          <w:szCs w:val="24"/>
        </w:rPr>
        <w:t xml:space="preserve">1.Монофазно фиксиран </w:t>
      </w:r>
      <w:r>
        <w:rPr>
          <w:sz w:val="24"/>
          <w:szCs w:val="24"/>
          <w:lang w:val="en-US"/>
        </w:rPr>
        <w:t xml:space="preserve">MF </w:t>
      </w:r>
      <w:r>
        <w:rPr>
          <w:sz w:val="24"/>
          <w:szCs w:val="24"/>
        </w:rPr>
        <w:t>с честота 50</w:t>
      </w:r>
      <w:r>
        <w:rPr>
          <w:sz w:val="24"/>
          <w:szCs w:val="24"/>
          <w:lang w:val="en-US"/>
        </w:rPr>
        <w:t>Hz</w:t>
      </w:r>
      <w:r>
        <w:rPr>
          <w:sz w:val="24"/>
          <w:szCs w:val="24"/>
          <w:u w:val="single"/>
        </w:rPr>
        <w:t>– същност</w:t>
      </w:r>
      <w:r>
        <w:rPr>
          <w:sz w:val="24"/>
          <w:szCs w:val="24"/>
        </w:rPr>
        <w:t xml:space="preserve">- една фаза синусоидален ток с честотао 50х, който е изправен – полусионосуидален чок с честота 50х. </w:t>
      </w:r>
      <w:r>
        <w:rPr>
          <w:sz w:val="24"/>
          <w:szCs w:val="24"/>
          <w:u w:val="single"/>
        </w:rPr>
        <w:t>Физиологично действие</w:t>
      </w:r>
      <w:r>
        <w:rPr>
          <w:sz w:val="24"/>
          <w:szCs w:val="24"/>
        </w:rPr>
        <w:t xml:space="preserve"> – действа усилващи на парасимпатукуса, повишава трофиката, предизвиква съкращение и отпускане на мускулите(вибрации)=&gt; подобрва кръво и лимфообръщението=&gt;повишава обменните процеси =&gt; подобрено хранене на тъканите. </w:t>
      </w:r>
      <w:r>
        <w:rPr>
          <w:sz w:val="24"/>
          <w:szCs w:val="24"/>
          <w:lang w:val="en-US"/>
        </w:rPr>
        <w:t>MF</w:t>
      </w:r>
      <w:r>
        <w:rPr>
          <w:sz w:val="24"/>
          <w:szCs w:val="24"/>
        </w:rPr>
        <w:t xml:space="preserve"> има и обезболяващо дейсвие -&gt;повишена обмяна -&gt; резробция на отоците -&gt; освободаване на притиснатите нервни окончания. Обезболяващия ефект настъпва бавно.</w:t>
      </w:r>
    </w:p>
    <w:p>
      <w:pPr>
        <w:pStyle w:val="NoSpacing"/>
        <w:rPr>
          <w:sz w:val="24"/>
          <w:szCs w:val="24"/>
        </w:rPr>
      </w:pPr>
      <w:r>
        <w:rPr>
          <w:sz w:val="24"/>
          <w:szCs w:val="24"/>
        </w:rPr>
        <w:t xml:space="preserve">2.Двуфазно фиксиран </w:t>
      </w:r>
      <w:r>
        <w:rPr>
          <w:sz w:val="24"/>
          <w:szCs w:val="24"/>
          <w:lang w:val="en-US"/>
        </w:rPr>
        <w:t>DF</w:t>
      </w:r>
      <w:r>
        <w:rPr>
          <w:sz w:val="24"/>
          <w:szCs w:val="24"/>
        </w:rPr>
        <w:t xml:space="preserve"> с честота 100</w:t>
      </w:r>
      <w:r>
        <w:rPr>
          <w:sz w:val="24"/>
          <w:szCs w:val="24"/>
          <w:lang w:val="en-US"/>
        </w:rPr>
        <w:t>Hz</w:t>
      </w:r>
      <w:r>
        <w:rPr>
          <w:sz w:val="24"/>
          <w:szCs w:val="24"/>
        </w:rPr>
        <w:t>–</w:t>
      </w:r>
      <w:r>
        <w:rPr>
          <w:sz w:val="24"/>
          <w:szCs w:val="24"/>
          <w:u w:val="single"/>
        </w:rPr>
        <w:t>същност</w:t>
      </w:r>
      <w:r>
        <w:rPr>
          <w:sz w:val="24"/>
          <w:szCs w:val="24"/>
        </w:rPr>
        <w:t xml:space="preserve"> – двуфазен синусоидален ток с  честота 100х – 2 фази по 50х , изправен – двуфазен полусинусоидален ток с честота 100х. </w:t>
      </w:r>
      <w:r>
        <w:rPr>
          <w:sz w:val="24"/>
          <w:szCs w:val="24"/>
          <w:u w:val="single"/>
        </w:rPr>
        <w:t xml:space="preserve">Физиологично действие </w:t>
      </w:r>
      <w:r>
        <w:rPr>
          <w:sz w:val="24"/>
          <w:szCs w:val="24"/>
        </w:rPr>
        <w:t>– ритмично дразни рецепторите – приспива ги и така подтиска болевата чувствителност. Има бърз но нетраен обезболяващ ефект.</w:t>
      </w:r>
    </w:p>
    <w:p>
      <w:pPr>
        <w:pStyle w:val="NoSpacing"/>
        <w:rPr>
          <w:sz w:val="24"/>
          <w:szCs w:val="24"/>
        </w:rPr>
      </w:pPr>
      <w:r>
        <w:rPr>
          <w:sz w:val="24"/>
          <w:szCs w:val="24"/>
        </w:rPr>
        <w:t>3.Модалност къси серии СР, при която последователно по 1сек протича ток с честотао 50 хержа и 1 секунда със 100 херца – повишава трофиката и има трайно и бавно настъпващо обезбоялване</w:t>
      </w:r>
    </w:p>
    <w:p>
      <w:pPr>
        <w:pStyle w:val="NoSpacing"/>
        <w:rPr>
          <w:sz w:val="24"/>
          <w:szCs w:val="24"/>
        </w:rPr>
      </w:pPr>
      <w:r>
        <w:rPr>
          <w:sz w:val="24"/>
          <w:szCs w:val="24"/>
        </w:rPr>
        <w:t>4.Модалност средни серии МР, 2с протича с 50 х и 4 с 100х – бърз нетраен обезболяващ ефект</w:t>
      </w:r>
    </w:p>
    <w:p>
      <w:pPr>
        <w:pStyle w:val="NoSpacing"/>
        <w:rPr>
          <w:sz w:val="24"/>
          <w:szCs w:val="24"/>
        </w:rPr>
      </w:pPr>
      <w:r>
        <w:rPr>
          <w:sz w:val="24"/>
          <w:szCs w:val="24"/>
        </w:rPr>
        <w:t xml:space="preserve">5.Модалност дълги серии </w:t>
      </w:r>
      <w:r>
        <w:rPr>
          <w:sz w:val="24"/>
          <w:szCs w:val="24"/>
          <w:lang w:val="en-US"/>
        </w:rPr>
        <w:t xml:space="preserve">LP, 4-6s </w:t>
      </w:r>
      <w:r>
        <w:rPr>
          <w:sz w:val="24"/>
          <w:szCs w:val="24"/>
        </w:rPr>
        <w:t xml:space="preserve">протича с 50х, 6-8с с 100х - </w:t>
        <w:tab/>
      </w:r>
    </w:p>
    <w:p>
      <w:pPr>
        <w:pStyle w:val="NoSpacing"/>
        <w:rPr>
          <w:sz w:val="24"/>
          <w:szCs w:val="24"/>
        </w:rPr>
      </w:pPr>
      <w:r>
        <w:rPr>
          <w:sz w:val="24"/>
          <w:szCs w:val="24"/>
        </w:rPr>
        <w:t xml:space="preserve">6.Модалност прекъснат пулс </w:t>
      </w:r>
      <w:r>
        <w:rPr>
          <w:sz w:val="24"/>
          <w:szCs w:val="24"/>
          <w:lang w:val="en-US"/>
        </w:rPr>
        <w:t>RS</w:t>
      </w:r>
      <w:r>
        <w:rPr>
          <w:sz w:val="24"/>
          <w:szCs w:val="24"/>
        </w:rPr>
        <w:t xml:space="preserve"> – 1с ток с 50х, 1с пауза – мускулна гиманстика.</w:t>
      </w:r>
    </w:p>
    <w:p>
      <w:pPr>
        <w:pStyle w:val="NoSpacing"/>
        <w:rPr>
          <w:sz w:val="24"/>
          <w:szCs w:val="24"/>
        </w:rPr>
      </w:pPr>
      <w:r>
        <w:rPr>
          <w:sz w:val="24"/>
          <w:szCs w:val="24"/>
        </w:rPr>
        <w:tab/>
      </w:r>
      <w:r>
        <w:rPr>
          <w:b/>
          <w:sz w:val="24"/>
          <w:szCs w:val="24"/>
        </w:rPr>
        <w:t xml:space="preserve">Метод на Бернар – </w:t>
      </w:r>
      <w:r>
        <w:rPr>
          <w:sz w:val="24"/>
          <w:szCs w:val="24"/>
        </w:rPr>
        <w:t>1.</w:t>
      </w:r>
      <w:r>
        <w:rPr>
          <w:sz w:val="24"/>
          <w:szCs w:val="24"/>
          <w:lang w:val="en-US"/>
        </w:rPr>
        <w:t>DF – 1m30s, MF – 30s., CP,MP,LP – 5-6 min</w:t>
      </w:r>
      <w:r>
        <w:rPr>
          <w:sz w:val="24"/>
          <w:szCs w:val="24"/>
        </w:rPr>
        <w:t>. Д</w:t>
      </w:r>
      <w:r>
        <w:rPr>
          <w:sz w:val="24"/>
          <w:szCs w:val="24"/>
          <w:lang w:val="en-US"/>
        </w:rPr>
        <w:t>F</w:t>
      </w:r>
      <w:r>
        <w:rPr>
          <w:sz w:val="24"/>
          <w:szCs w:val="24"/>
        </w:rPr>
        <w:t xml:space="preserve"> за 1.5 мин има успокояващо и обезболяващо действие(бърз ефект), което позволява следващия ток МФ да бъде с по голяма сила. МФ за 30сек – дразни по-силно. Избор на къси,средни или дългии серии в зависимсот от нуждите ни.</w:t>
      </w:r>
    </w:p>
    <w:p>
      <w:pPr>
        <w:pStyle w:val="NoSpacing"/>
        <w:rPr>
          <w:sz w:val="24"/>
          <w:szCs w:val="24"/>
        </w:rPr>
      </w:pPr>
      <w:r>
        <w:rPr>
          <w:sz w:val="24"/>
          <w:szCs w:val="24"/>
        </w:rPr>
        <w:tab/>
      </w:r>
      <w:r>
        <w:rPr>
          <w:b/>
          <w:sz w:val="24"/>
          <w:szCs w:val="24"/>
        </w:rPr>
        <w:t xml:space="preserve">Други модификации на дидадинамичните токове – </w:t>
      </w:r>
      <w:r>
        <w:rPr>
          <w:sz w:val="24"/>
          <w:szCs w:val="24"/>
        </w:rPr>
        <w:t>1.Еднофазов вълнов ток – честота 50х, постепенно нарастващ, достигащ до максимум и отново плавно намаляващ до 0 – има трофично, стимулиращо действие. 2.Двуфазов вълнов ток – честота 100х – като горното – нервна блокада.</w:t>
      </w:r>
    </w:p>
    <w:p>
      <w:pPr>
        <w:pStyle w:val="NoSpacing"/>
        <w:rPr>
          <w:sz w:val="24"/>
          <w:szCs w:val="24"/>
        </w:rPr>
      </w:pPr>
      <w:r>
        <w:rPr>
          <w:sz w:val="24"/>
          <w:szCs w:val="24"/>
        </w:rPr>
        <w:tab/>
      </w:r>
      <w:r>
        <w:rPr>
          <w:b/>
          <w:sz w:val="24"/>
          <w:szCs w:val="24"/>
        </w:rPr>
        <w:t xml:space="preserve">Приложение – </w:t>
      </w:r>
      <w:r>
        <w:rPr>
          <w:sz w:val="24"/>
          <w:szCs w:val="24"/>
        </w:rPr>
        <w:t>при изразена болка – остър серозен периодонтит, неврит, невралгия, глосалгия, алвеолити – модалност средни и дълги серии; при смутена трофика и болезненост – МФДФБС, артрит на ТМС, начален пародонтит – СР, МР, ЛР; при смутена трофика – атрофия на пародонта – СР; за диадинамофореза – съчетание на тока + медикамента. Общи противопоказания за физикална терапия и непоносимост към тока, тромбофлебит, фрактури. Прилагат се чрез интраорални, екстра орални или смесени методики. Анода е в зоната на болката, катода е в зоната на смутена трофика. Изпозлват се хидрофилни възглавнички. Общото време на процедурата е ооколо 7 мин, и курса е около 10 процедури. Необходими са – апарати –бипулсатор,електроди, хидрофилни възгалвнички.</w:t>
      </w:r>
    </w:p>
    <w:p>
      <w:pPr>
        <w:pStyle w:val="NoSpacing"/>
        <w:rPr>
          <w:sz w:val="24"/>
          <w:szCs w:val="24"/>
        </w:rPr>
      </w:pPr>
      <w:r>
        <w:rPr>
          <w:sz w:val="24"/>
          <w:szCs w:val="24"/>
        </w:rPr>
      </w:r>
    </w:p>
    <w:p>
      <w:pPr>
        <w:pStyle w:val="NoSpacing"/>
        <w:rPr>
          <w:sz w:val="24"/>
          <w:szCs w:val="24"/>
        </w:rPr>
      </w:pPr>
      <w:r>
        <w:rPr>
          <w:sz w:val="24"/>
          <w:szCs w:val="24"/>
        </w:rPr>
      </w:r>
    </w:p>
    <w:p>
      <w:pPr>
        <w:pStyle w:val="NoSpacing"/>
        <w:rPr>
          <w:sz w:val="24"/>
          <w:szCs w:val="24"/>
        </w:rPr>
      </w:pPr>
      <w:r>
        <w:rPr>
          <w:b/>
          <w:sz w:val="24"/>
          <w:szCs w:val="24"/>
        </w:rPr>
        <w:t>8.Флуктуиращи токове.</w:t>
      </w:r>
      <w:r>
        <w:rPr>
          <w:sz w:val="24"/>
          <w:szCs w:val="24"/>
        </w:rPr>
        <w:t xml:space="preserve"> Приложен за 1ви път в ДМ от Рубин през 1964г. Представлява синусоидален променлив ток с хаотична звукова честова (16-20000х) – електрически шум. Честотата и напрежението се променят хаотично, а силанта е незначителна – милиампери. Видовете са – двупоилярен симетричен, двуполярен несиметричен, еднополярен изправен (електрическки шум).</w:t>
      </w:r>
    </w:p>
    <w:p>
      <w:pPr>
        <w:pStyle w:val="NoSpacing"/>
        <w:rPr>
          <w:sz w:val="24"/>
          <w:szCs w:val="24"/>
        </w:rPr>
      </w:pPr>
      <w:r>
        <w:rPr>
          <w:sz w:val="24"/>
          <w:szCs w:val="24"/>
        </w:rPr>
        <w:tab/>
      </w:r>
      <w:r>
        <w:rPr>
          <w:b/>
          <w:sz w:val="24"/>
          <w:szCs w:val="24"/>
        </w:rPr>
        <w:t xml:space="preserve">Физиологично действие – </w:t>
      </w:r>
      <w:r>
        <w:rPr>
          <w:sz w:val="24"/>
          <w:szCs w:val="24"/>
        </w:rPr>
        <w:t>имат добре изразен обезболяващ ефект. Под действието на хаотично изменящите се импулси на тока се блокира провеждането на болката от патологичното отнище към висшите отдели на ЦНС. Увеличава се кръвоснабдяването, лимфообръщението и се подобрява трофиката, резорбират се инфилтратите, намалява притискането на нервните окончания, ускорява се заздравителния процес, ускоряват се репаративните процеси.</w:t>
      </w:r>
    </w:p>
    <w:p>
      <w:pPr>
        <w:pStyle w:val="NoSpacing"/>
        <w:rPr>
          <w:sz w:val="24"/>
          <w:szCs w:val="24"/>
        </w:rPr>
      </w:pPr>
      <w:r>
        <w:rPr>
          <w:sz w:val="24"/>
          <w:szCs w:val="24"/>
        </w:rPr>
        <w:tab/>
      </w:r>
      <w:r>
        <w:rPr>
          <w:b/>
          <w:sz w:val="24"/>
          <w:szCs w:val="24"/>
        </w:rPr>
        <w:t xml:space="preserve">Механизъм на действие – </w:t>
      </w:r>
      <w:r>
        <w:rPr>
          <w:sz w:val="24"/>
          <w:szCs w:val="24"/>
        </w:rPr>
        <w:t>аритмични колебливи движения на йоните, което води до промени на концентрацията на йоните по повърхността на мембраните- &gt; дразнене на нервно-мускулния апарат -&gt;засилват се кръво и лимфообръщението -&gt;разнасят се отоците и се подобрява и ускорява оздравяването. Дру механизъм – ритмичните движения блокират рецепторите. Като цяло флукуиращия ток има болкоуспокояващо действие, подобрява трофиката, противовъзпалително действие. Действието е по-добро от тези на диадинамичните токове, по-силно и по-поносимо е, тъй акто няма поляризации. С еднополярния изправен ток – електрофореза(флуктофореза) – необходими са възглавнички.</w:t>
      </w:r>
    </w:p>
    <w:p>
      <w:pPr>
        <w:pStyle w:val="NoSpacing"/>
        <w:rPr>
          <w:sz w:val="24"/>
          <w:szCs w:val="24"/>
        </w:rPr>
      </w:pPr>
      <w:r>
        <w:rPr>
          <w:sz w:val="24"/>
          <w:szCs w:val="24"/>
        </w:rPr>
        <w:tab/>
      </w:r>
      <w:r>
        <w:rPr>
          <w:b/>
          <w:sz w:val="24"/>
          <w:szCs w:val="24"/>
        </w:rPr>
        <w:t xml:space="preserve">Приложение – </w:t>
      </w:r>
      <w:r>
        <w:rPr>
          <w:sz w:val="24"/>
          <w:szCs w:val="24"/>
        </w:rPr>
        <w:t>алвеолити(двата електрода са интраорално от двете страни на алвеолата), болка след ендодонтско лечение, невралгия на тригеминуса ( 1- електрод върхуи ТМС, електрод в точки на Вале, 2ри вариант – полумаска на Бергоние), МФДФБС, сиалоаденити,глосалгия.</w:t>
      </w:r>
    </w:p>
    <w:p>
      <w:pPr>
        <w:pStyle w:val="NoSpacing"/>
        <w:rPr>
          <w:sz w:val="24"/>
          <w:szCs w:val="24"/>
        </w:rPr>
      </w:pPr>
      <w:r>
        <w:rPr>
          <w:sz w:val="24"/>
          <w:szCs w:val="24"/>
        </w:rPr>
        <w:tab/>
      </w:r>
      <w:r>
        <w:rPr>
          <w:b/>
          <w:sz w:val="24"/>
          <w:szCs w:val="24"/>
        </w:rPr>
        <w:t xml:space="preserve">Контраиндикации – </w:t>
      </w:r>
      <w:r>
        <w:rPr>
          <w:sz w:val="24"/>
          <w:szCs w:val="24"/>
        </w:rPr>
        <w:t>общи противопоказания, специфични – гнойни процеси бе зизлаз на гнойта(про гнойно възпаление се препоръчва флуктоаризация за ограничаване на гфнойното огнище, инзиция и след 24ч. пак за разнасяне). Общите принципи са с пааратура – при двуполярните не са задължителни възглавнички, при униполярните са задължителни, методики има напречна и надлъжна,, времетраенето е 7-10-15мин. С курс 10-15 процедури.</w:t>
      </w:r>
    </w:p>
    <w:p>
      <w:pPr>
        <w:pStyle w:val="NoSpacing"/>
        <w:rPr>
          <w:sz w:val="24"/>
          <w:szCs w:val="24"/>
        </w:rPr>
      </w:pPr>
      <w:r>
        <w:rPr>
          <w:sz w:val="24"/>
          <w:szCs w:val="24"/>
        </w:rPr>
      </w:r>
    </w:p>
    <w:p>
      <w:pPr>
        <w:pStyle w:val="NoSpacing"/>
        <w:rPr>
          <w:sz w:val="24"/>
          <w:szCs w:val="24"/>
        </w:rPr>
      </w:pPr>
      <w:r>
        <w:rPr>
          <w:sz w:val="24"/>
          <w:szCs w:val="24"/>
        </w:rPr>
      </w:r>
    </w:p>
    <w:p>
      <w:pPr>
        <w:pStyle w:val="NoSpacing"/>
        <w:rPr>
          <w:sz w:val="24"/>
          <w:szCs w:val="24"/>
        </w:rPr>
      </w:pPr>
      <w:r>
        <w:rPr>
          <w:b/>
          <w:sz w:val="24"/>
          <w:szCs w:val="24"/>
        </w:rPr>
        <w:t>9.Дарсонвализация</w:t>
      </w:r>
      <w:r>
        <w:rPr>
          <w:sz w:val="24"/>
          <w:szCs w:val="24"/>
        </w:rPr>
        <w:t xml:space="preserve"> – тока на Дарсонвалд е променлив ток с висока честота и напрежение, малка сила до 10 мА, импулсите и аплитудата на тока постепенно нараства и спада за ооколо 50 пъти в секундата. В ДМ се изпозлва само местната дарсонвализация. Използва се паарат Иска1 със стъглен вакумен електрод. Възниква разряд между тялото и стъкления електрод напълнен с газ. По този начин се дразнят местните рецептори -&gt; има рефлекторна местна реакция -&gt;разширавят се кръвоносните съдове и се повишава тонуса на съдовете стени. Поради това си действие се наблюдават следните ефекти:</w:t>
      </w:r>
    </w:p>
    <w:p>
      <w:pPr>
        <w:pStyle w:val="NoSpacing"/>
        <w:rPr>
          <w:sz w:val="24"/>
          <w:szCs w:val="24"/>
        </w:rPr>
      </w:pPr>
      <w:r>
        <w:rPr>
          <w:sz w:val="24"/>
          <w:szCs w:val="24"/>
        </w:rPr>
        <w:t>-обезболяващо – предимно болки от съдов характер(премахва спазмите)</w:t>
      </w:r>
    </w:p>
    <w:p>
      <w:pPr>
        <w:pStyle w:val="NoSpacing"/>
        <w:rPr>
          <w:sz w:val="24"/>
          <w:szCs w:val="24"/>
        </w:rPr>
      </w:pPr>
      <w:r>
        <w:rPr>
          <w:sz w:val="24"/>
          <w:szCs w:val="24"/>
        </w:rPr>
        <w:t>-подобрява трофиката – хиперемия, подобрява обмяната</w:t>
      </w:r>
    </w:p>
    <w:p>
      <w:pPr>
        <w:pStyle w:val="NoSpacing"/>
        <w:rPr>
          <w:sz w:val="24"/>
          <w:szCs w:val="24"/>
        </w:rPr>
      </w:pPr>
      <w:r>
        <w:rPr>
          <w:sz w:val="24"/>
          <w:szCs w:val="24"/>
        </w:rPr>
        <w:t>-ускорява оздравяването – подобрява епителизацията</w:t>
      </w:r>
    </w:p>
    <w:p>
      <w:pPr>
        <w:pStyle w:val="NoSpacing"/>
        <w:rPr>
          <w:sz w:val="24"/>
          <w:szCs w:val="24"/>
        </w:rPr>
      </w:pPr>
      <w:r>
        <w:rPr>
          <w:sz w:val="24"/>
          <w:szCs w:val="24"/>
        </w:rPr>
        <w:t>-бактерицидно действие – образува се озон – озонотерапия.</w:t>
      </w:r>
    </w:p>
    <w:p>
      <w:pPr>
        <w:pStyle w:val="NoSpacing"/>
        <w:rPr>
          <w:sz w:val="24"/>
          <w:szCs w:val="24"/>
        </w:rPr>
      </w:pPr>
      <w:r>
        <w:rPr>
          <w:sz w:val="24"/>
          <w:szCs w:val="24"/>
        </w:rPr>
        <w:tab/>
      </w:r>
      <w:r>
        <w:rPr>
          <w:b/>
          <w:sz w:val="24"/>
          <w:szCs w:val="24"/>
        </w:rPr>
        <w:t xml:space="preserve">Противопоказания – </w:t>
      </w:r>
      <w:r>
        <w:rPr>
          <w:sz w:val="24"/>
          <w:szCs w:val="24"/>
        </w:rPr>
        <w:t>общи и гнойните процеси.</w:t>
      </w:r>
    </w:p>
    <w:p>
      <w:pPr>
        <w:pStyle w:val="NoSpacing"/>
        <w:rPr>
          <w:sz w:val="24"/>
          <w:szCs w:val="24"/>
        </w:rPr>
      </w:pPr>
      <w:r>
        <w:rPr>
          <w:sz w:val="24"/>
          <w:szCs w:val="24"/>
        </w:rPr>
        <w:tab/>
      </w:r>
      <w:r>
        <w:rPr>
          <w:b/>
          <w:sz w:val="24"/>
          <w:szCs w:val="24"/>
        </w:rPr>
        <w:t xml:space="preserve">Показания – </w:t>
      </w:r>
      <w:r>
        <w:rPr>
          <w:sz w:val="24"/>
          <w:szCs w:val="24"/>
        </w:rPr>
        <w:t>заболяваня с болка – неврити, невралгия, мигрена, болки след екстракция, след препрестване; заболявания с нарушена трофика – глосити,глослагии, рагади на устните, трофични язви, рехабилитация след лечение на пародонтит хипертрофичен гингивит, улцерозен гингивостоматит и др.</w:t>
      </w:r>
    </w:p>
    <w:p>
      <w:pPr>
        <w:pStyle w:val="NoSpacing"/>
        <w:rPr>
          <w:sz w:val="24"/>
          <w:szCs w:val="24"/>
        </w:rPr>
      </w:pPr>
      <w:r>
        <w:rPr>
          <w:b/>
          <w:sz w:val="24"/>
          <w:szCs w:val="24"/>
        </w:rPr>
        <w:tab/>
        <w:t xml:space="preserve">Методи на приложение – </w:t>
      </w:r>
      <w:r>
        <w:rPr>
          <w:sz w:val="24"/>
          <w:szCs w:val="24"/>
        </w:rPr>
        <w:t>инстраорални и елстраорални и флугурация или контактни емтоди и флугурация.</w:t>
      </w:r>
    </w:p>
    <w:p>
      <w:pPr>
        <w:pStyle w:val="NoSpacing"/>
        <w:rPr>
          <w:sz w:val="24"/>
          <w:szCs w:val="24"/>
        </w:rPr>
      </w:pPr>
      <w:r>
        <w:rPr>
          <w:sz w:val="24"/>
          <w:szCs w:val="24"/>
        </w:rPr>
        <w:t>1.КОнтактен метод – кожата се талкира, лигавицата не, зъбите се изолират при интраорално, допира се електрода докатос е яви виолетова светлина. Електрода се плъзга, но не се отделя, поради опасност от изгаряне, спира се тока ис е тоделя. 10-20 процедуи, всяк пароцедура до 10 мин.</w:t>
      </w:r>
    </w:p>
    <w:p>
      <w:pPr>
        <w:pStyle w:val="NoSpacing"/>
        <w:rPr>
          <w:sz w:val="24"/>
          <w:szCs w:val="24"/>
        </w:rPr>
      </w:pPr>
      <w:r>
        <w:rPr>
          <w:sz w:val="24"/>
          <w:szCs w:val="24"/>
        </w:rPr>
        <w:t>2.Дистанциран метод – флугурация – заострен електрод на 2-3 милиметра от лигавицата и прескача искра.Време на рпоцерурата до 4-5 мин – до побледняване на лигвицата. На сеанс 5-6 коаглации. Нов сеасн след 4-5 дена. Пеилагфа се при киагулация на папили, хипертрофични гингивити и лезии и алвеолити.</w:t>
      </w:r>
    </w:p>
    <w:p>
      <w:pPr>
        <w:pStyle w:val="NoSpacing"/>
        <w:rPr>
          <w:sz w:val="24"/>
          <w:szCs w:val="24"/>
        </w:rPr>
      </w:pPr>
      <w:r>
        <w:rPr>
          <w:sz w:val="24"/>
          <w:szCs w:val="24"/>
        </w:rPr>
        <w:t>3.ЕОД – до болка</w:t>
      </w:r>
    </w:p>
    <w:p>
      <w:pPr>
        <w:pStyle w:val="NoSpacing"/>
        <w:rPr>
          <w:sz w:val="24"/>
          <w:szCs w:val="24"/>
        </w:rPr>
      </w:pPr>
      <w:r>
        <w:rPr>
          <w:sz w:val="24"/>
          <w:szCs w:val="24"/>
        </w:rPr>
        <w:t>4.Дарсонвализация на перипакеса – екстраорално контактно за 8-10 мин, интраорално В и Л за 2-3 мин на апекса, флугурация – 30 сек.</w:t>
      </w:r>
    </w:p>
    <w:p>
      <w:pPr>
        <w:pStyle w:val="NoSpacing"/>
        <w:rPr>
          <w:sz w:val="24"/>
          <w:szCs w:val="24"/>
        </w:rPr>
      </w:pPr>
      <w:r>
        <w:rPr>
          <w:sz w:val="24"/>
          <w:szCs w:val="24"/>
        </w:rPr>
        <w:t>5.ОЗОНОТЕРАПИЯ – Електр-магнитното поле превръща атмосферния кислород в насцентен кислород и озон. Елиминират се така бактерии, гъбички и вируси, повишава се кръвотока и оксигенацията на тъканите, активира се имунната система, подобрява се регенерацията, елиминират се токсините. Прилага се при гингивити, пародонтит, стоматити, микози,афти, херпес, периимплантит, дентицио дифицилис, екстракционни рани, хеморагии, наранявания, тест за виталитет, свръхчувствителнсот, кариес по шийки, хигиенен конторл на ортодонтско лечение.</w:t>
      </w:r>
    </w:p>
    <w:p>
      <w:pPr>
        <w:pStyle w:val="NoSpacing"/>
        <w:rPr>
          <w:sz w:val="24"/>
          <w:szCs w:val="24"/>
        </w:rPr>
      </w:pPr>
      <w:r>
        <w:rPr>
          <w:sz w:val="24"/>
          <w:szCs w:val="24"/>
        </w:rPr>
      </w:r>
    </w:p>
    <w:p>
      <w:pPr>
        <w:pStyle w:val="NoSpacing"/>
        <w:rPr>
          <w:sz w:val="24"/>
          <w:szCs w:val="24"/>
        </w:rPr>
      </w:pPr>
      <w:r>
        <w:rPr>
          <w:sz w:val="24"/>
          <w:szCs w:val="24"/>
        </w:rPr>
      </w:r>
    </w:p>
    <w:p>
      <w:pPr>
        <w:pStyle w:val="NoSpacing"/>
        <w:rPr>
          <w:sz w:val="24"/>
          <w:szCs w:val="24"/>
        </w:rPr>
      </w:pPr>
      <w:r>
        <w:rPr>
          <w:b/>
          <w:sz w:val="24"/>
          <w:szCs w:val="24"/>
        </w:rPr>
        <w:t>10.Диатермични токове.</w:t>
      </w:r>
      <w:r>
        <w:rPr>
          <w:sz w:val="24"/>
          <w:szCs w:val="24"/>
        </w:rPr>
        <w:t>Диатермичния ток е ток с висока честота, голяма сила до няколко А и напрежение 150-200волкта.</w:t>
      </w:r>
    </w:p>
    <w:p>
      <w:pPr>
        <w:pStyle w:val="NoSpacing"/>
        <w:rPr>
          <w:sz w:val="24"/>
          <w:szCs w:val="24"/>
        </w:rPr>
      </w:pPr>
      <w:r>
        <w:rPr>
          <w:sz w:val="24"/>
          <w:szCs w:val="24"/>
        </w:rPr>
        <w:tab/>
      </w:r>
      <w:r>
        <w:rPr>
          <w:b/>
          <w:sz w:val="24"/>
          <w:szCs w:val="24"/>
        </w:rPr>
        <w:t>Физиологично действие</w:t>
      </w:r>
      <w:r>
        <w:rPr>
          <w:sz w:val="24"/>
          <w:szCs w:val="24"/>
        </w:rPr>
        <w:t xml:space="preserve"> – йоните,молекулите и колоидните частицжи трепрят синхронно с честотата на тока, при което се образува т.н ендогенмна топлина. Количеството на образуваната топлина е прпорцнилано с големината на тока, времето на д-е и съпротивлението на тъканите. Топлиния ефект обуславя противовъзпалеително и обезболяващо действие на диатермичния ток, както и разнасяне на патологични продукти. Най-силно се затоплят кожа, кости, масти, сухожилия, нервни окончания. Прилагат се  с два електрода като пасивния се закача скапуларно или на предмишнитцата ие по-голям а активния е по-малък поради по голямата плътност на тока поради малката повърхност.</w:t>
      </w:r>
    </w:p>
    <w:p>
      <w:pPr>
        <w:pStyle w:val="NoSpacing"/>
        <w:rPr>
          <w:sz w:val="24"/>
          <w:szCs w:val="24"/>
        </w:rPr>
      </w:pPr>
      <w:r>
        <w:rPr>
          <w:sz w:val="24"/>
          <w:szCs w:val="24"/>
        </w:rPr>
        <w:tab/>
      </w:r>
      <w:r>
        <w:rPr>
          <w:b/>
          <w:sz w:val="24"/>
          <w:szCs w:val="24"/>
        </w:rPr>
        <w:t xml:space="preserve">Приложение – </w:t>
      </w:r>
      <w:r>
        <w:rPr>
          <w:sz w:val="24"/>
          <w:szCs w:val="24"/>
        </w:rPr>
        <w:t>в ДМ почти не се използва поради наличието на други източници за затопляне (УВЧ, МВ). Ипозлва се примерно периапикално преди електрофореза, изсушаване на путридни паси при влажна гангрена. По честото прилжеоние на диатермичния ток е при – ЕКЕТРОТОМИЯ И ЕЛЕКТРОКОАГУЛАЦИЯ.</w:t>
      </w:r>
    </w:p>
    <w:p>
      <w:pPr>
        <w:pStyle w:val="NoSpacing"/>
        <w:rPr>
          <w:sz w:val="24"/>
          <w:szCs w:val="24"/>
        </w:rPr>
      </w:pPr>
      <w:r>
        <w:rPr>
          <w:sz w:val="24"/>
          <w:szCs w:val="24"/>
        </w:rPr>
        <w:tab/>
        <w:t>ЕЛЕКТРОТОМИЯ – активния електрод е с много малка повърхност =&gt; плътността на тока е много голяма и има много висока температура на острието. Поради това се изпарявта протоплазмата и клектите се разкъсват. Активни електроди могат да бъдат – скалпел, игловиден, бримковиден ромоиден.</w:t>
      </w:r>
    </w:p>
    <w:p>
      <w:pPr>
        <w:pStyle w:val="NoSpacing"/>
        <w:rPr>
          <w:sz w:val="24"/>
          <w:szCs w:val="24"/>
        </w:rPr>
      </w:pPr>
      <w:r>
        <w:rPr>
          <w:sz w:val="24"/>
          <w:szCs w:val="24"/>
        </w:rPr>
        <w:tab/>
        <w:t>ЕЛЕКТРОКОАГУЛАЦИЯ (ДИАТЕРМОКОАГУЛАЦИЯ) – точковидни електротди,  хемостатични инстурменти като посредник, милерова игла като ендодонтски инсрумент.</w:t>
      </w:r>
    </w:p>
    <w:p>
      <w:pPr>
        <w:pStyle w:val="NoSpacing"/>
        <w:rPr>
          <w:sz w:val="24"/>
          <w:szCs w:val="24"/>
        </w:rPr>
      </w:pPr>
      <w:r>
        <w:rPr>
          <w:sz w:val="24"/>
          <w:szCs w:val="24"/>
        </w:rPr>
        <w:tab/>
        <w:t>*диатермокоагулация при витална екстирпация -  електрода е милерова игла ли ендодонтски инструмент въвдени до физ апекс,  пропуска се ток с големина 60 мА в продължение за 2-3 сек.</w:t>
      </w:r>
    </w:p>
    <w:p>
      <w:pPr>
        <w:pStyle w:val="NoSpacing"/>
        <w:rPr>
          <w:sz w:val="24"/>
          <w:szCs w:val="24"/>
        </w:rPr>
      </w:pPr>
      <w:r>
        <w:rPr>
          <w:sz w:val="24"/>
          <w:szCs w:val="24"/>
        </w:rPr>
        <w:tab/>
        <w:t>*диатермокоагулация при гранулации в пар джоб – електрода се въвежда в пародонтлания джоб с фомрат ана игла. Големината на тока се увеличава до побеляване на гингивата. За всеки джоб 2-5 секундит. В един сеанс най-много 10 джоба.</w:t>
      </w:r>
    </w:p>
    <w:p>
      <w:pPr>
        <w:pStyle w:val="NoSpacing"/>
        <w:rPr>
          <w:sz w:val="24"/>
          <w:szCs w:val="24"/>
        </w:rPr>
      </w:pPr>
      <w:r>
        <w:rPr>
          <w:sz w:val="24"/>
          <w:szCs w:val="24"/>
        </w:rPr>
        <w:tab/>
        <w:t>Противопоказания – гнойни възпалителни процеси и общите.</w:t>
      </w:r>
    </w:p>
    <w:p>
      <w:pPr>
        <w:pStyle w:val="NoSpacing"/>
        <w:rPr>
          <w:sz w:val="24"/>
          <w:szCs w:val="24"/>
        </w:rPr>
      </w:pPr>
      <w:r>
        <w:rPr>
          <w:sz w:val="24"/>
          <w:szCs w:val="24"/>
        </w:rPr>
      </w:r>
    </w:p>
    <w:p>
      <w:pPr>
        <w:pStyle w:val="NoSpacing"/>
        <w:rPr>
          <w:sz w:val="24"/>
          <w:szCs w:val="24"/>
        </w:rPr>
      </w:pPr>
      <w:r>
        <w:rPr>
          <w:sz w:val="24"/>
          <w:szCs w:val="24"/>
        </w:rPr>
      </w:r>
    </w:p>
    <w:p>
      <w:pPr>
        <w:pStyle w:val="NoSpacing"/>
        <w:rPr>
          <w:b/>
          <w:sz w:val="24"/>
          <w:szCs w:val="24"/>
        </w:rPr>
      </w:pPr>
      <w:r>
        <w:rPr>
          <w:b/>
          <w:sz w:val="24"/>
          <w:szCs w:val="24"/>
        </w:rPr>
        <w:t xml:space="preserve">11.УВЧ и МВ. - </w:t>
      </w:r>
      <w:r>
        <w:rPr>
          <w:sz w:val="24"/>
          <w:szCs w:val="24"/>
        </w:rPr>
        <w:t xml:space="preserve"> Това са високо честотни променливи токове, които образуват ЕМ полета. Променливи синусоидални токове. </w:t>
      </w:r>
      <w:r>
        <w:rPr>
          <w:b/>
          <w:sz w:val="24"/>
          <w:szCs w:val="24"/>
        </w:rPr>
        <w:t>УВЧ</w:t>
      </w:r>
      <w:r>
        <w:rPr>
          <w:sz w:val="24"/>
          <w:szCs w:val="24"/>
        </w:rPr>
        <w:t xml:space="preserve"> – ултрависоки честоти, ултра къси вълни. Проникват 6-7см в тъканите, като йоните молекулите и колоидите трепрят с тази честота и се образува ендогенна топлина. Получава се активна хиперемия, разширяват се съдове, отварят се спящи капиляри. От едногенната топлина -&gt;активна хиперемия =&gt; увеличава се рН, обмяната се увеличава, фагоцитната активност се увеличава, фиксира се калция от кръвта в костите, КН пада!!!!, дехидратация на възпалени тъкани. От всички тези ефекти =&gt; обезболяващ ефект, резорбтивен ефект, стимулира регенрацията. Курсове от 5-7-10мин. ПОлучената топлина се излучва бавно и енс еанагацират терморегулационните механизми, не се ангажира ССС система. </w:t>
      </w:r>
      <w:r>
        <w:rPr>
          <w:sz w:val="24"/>
          <w:szCs w:val="24"/>
          <w:u w:val="single"/>
        </w:rPr>
        <w:t>Лечебни тезултати –</w:t>
      </w:r>
      <w:r>
        <w:rPr>
          <w:sz w:val="24"/>
          <w:szCs w:val="24"/>
        </w:rPr>
        <w:t xml:space="preserve"> хиперремията разнася отоците, непосредствено се въздейства притискането върху рецепторите, противовъзпалителене фгект, стимулира се регенрацията. </w:t>
      </w:r>
      <w:r>
        <w:rPr>
          <w:sz w:val="24"/>
          <w:szCs w:val="24"/>
          <w:u w:val="single"/>
        </w:rPr>
        <w:t>Показания</w:t>
      </w:r>
      <w:r>
        <w:rPr>
          <w:sz w:val="24"/>
          <w:szCs w:val="24"/>
        </w:rPr>
        <w:t xml:space="preserve"> – при всички остри и хронични И ГНОЙНИ процеси. Може да се съчетава с други физикални процедури. </w:t>
      </w:r>
      <w:r>
        <w:rPr>
          <w:sz w:val="24"/>
          <w:szCs w:val="24"/>
          <w:u w:val="single"/>
        </w:rPr>
        <w:t>Противопоказания</w:t>
      </w:r>
      <w:r>
        <w:rPr>
          <w:sz w:val="24"/>
          <w:szCs w:val="24"/>
        </w:rPr>
        <w:t xml:space="preserve"> – общи, ХИПОТОНИЯ, диабет.</w:t>
      </w:r>
    </w:p>
    <w:p>
      <w:pPr>
        <w:pStyle w:val="NoSpacing"/>
        <w:rPr>
          <w:sz w:val="24"/>
          <w:szCs w:val="24"/>
        </w:rPr>
      </w:pPr>
      <w:r>
        <w:rPr>
          <w:sz w:val="24"/>
          <w:szCs w:val="24"/>
        </w:rPr>
        <w:tab/>
      </w:r>
      <w:r>
        <w:rPr>
          <w:b/>
          <w:sz w:val="24"/>
          <w:szCs w:val="24"/>
        </w:rPr>
        <w:t xml:space="preserve">Методика на приложение – </w:t>
      </w:r>
      <w:r>
        <w:rPr>
          <w:sz w:val="24"/>
          <w:szCs w:val="24"/>
        </w:rPr>
        <w:t>болния сяда на дървен стол и двата кондезантрони електрода се поставят така че обекта остава между тях. При еднакви електроди активния се фиксира на 1-2 см от кожата над патологичното огнище, а пасивния на 5-6 см. Когато електродите са с различна големина, за активен се използва по-малкия електрод, за да се получи концетриране на силовите линии в областта на възпалителното огнище. В този случай електродите се поставят на еднакво разстояние от лицето. В областта на ЕМ поле не трябва да има емтални предмети обици и др. Прилагат се атермични дози(няма топлинно усешне) или олиготермични дози (усеща се лек топлина). Времетраене 5-7-10 мин, При сотри процеси 3-5 процедуи при хронични около 10.</w:t>
      </w:r>
    </w:p>
    <w:p>
      <w:pPr>
        <w:pStyle w:val="NoSpacing"/>
        <w:rPr>
          <w:sz w:val="24"/>
          <w:szCs w:val="24"/>
        </w:rPr>
      </w:pPr>
      <w:r>
        <w:rPr>
          <w:sz w:val="24"/>
          <w:szCs w:val="24"/>
        </w:rPr>
        <w:tab/>
      </w:r>
      <w:r>
        <w:rPr>
          <w:b/>
          <w:sz w:val="24"/>
          <w:szCs w:val="24"/>
        </w:rPr>
        <w:t xml:space="preserve">МВ – </w:t>
      </w:r>
      <w:r>
        <w:rPr>
          <w:sz w:val="24"/>
          <w:szCs w:val="24"/>
        </w:rPr>
        <w:t xml:space="preserve">микровълните са преход между електричество и светлина. Могат да се фокусират и торазяват. Те са ЕМ поле с честота над 30 000 </w:t>
      </w:r>
      <w:r>
        <w:rPr>
          <w:sz w:val="24"/>
          <w:szCs w:val="24"/>
          <w:lang w:val="en-US"/>
        </w:rPr>
        <w:t>MHz</w:t>
      </w:r>
      <w:r>
        <w:rPr>
          <w:sz w:val="24"/>
          <w:szCs w:val="24"/>
        </w:rPr>
        <w:t xml:space="preserve">. Дължината на вълната е от 12,4 до 30 СМ.! По време на процедурите от 20 до 60% се отразяват от тялото на пациента. Носят се защитни очила. </w:t>
      </w:r>
      <w:r>
        <w:rPr>
          <w:sz w:val="24"/>
          <w:szCs w:val="24"/>
          <w:u w:val="single"/>
        </w:rPr>
        <w:t>Физ д-е</w:t>
      </w:r>
      <w:r>
        <w:rPr>
          <w:sz w:val="24"/>
          <w:szCs w:val="24"/>
        </w:rPr>
        <w:t xml:space="preserve"> – подобно на УВЧ проникват в тялото и образуват ендогенна топлина – на 5см дълбочина може да се увеличи температурата с 5-10 градуса. Най-интензивно МВ се поглъщат от тъканите богати на вода – кръв,лимфа, междуклетъчна течност, лигавица, език, мускули. Не се поглущат добре от мастната тъкан за разлика от УВЧ!!.</w:t>
      </w:r>
    </w:p>
    <w:p>
      <w:pPr>
        <w:pStyle w:val="NoSpacing"/>
        <w:rPr>
          <w:sz w:val="24"/>
          <w:szCs w:val="24"/>
        </w:rPr>
      </w:pPr>
      <w:r>
        <w:rPr>
          <w:sz w:val="24"/>
          <w:szCs w:val="24"/>
        </w:rPr>
        <w:tab/>
      </w:r>
      <w:r>
        <w:rPr>
          <w:b/>
          <w:sz w:val="24"/>
          <w:szCs w:val="24"/>
        </w:rPr>
        <w:t>Ендогенната</w:t>
      </w:r>
      <w:r>
        <w:rPr>
          <w:sz w:val="24"/>
          <w:szCs w:val="24"/>
        </w:rPr>
        <w:t xml:space="preserve"> топлина разширавя съдовете, усилва се кръвната циркулация до 50%, активира се обмяната, променя се пропускливостта на кл. Мембрана, алкализира се средата, активира се регенреацита.</w:t>
      </w:r>
    </w:p>
    <w:p>
      <w:pPr>
        <w:pStyle w:val="NoSpacing"/>
        <w:rPr>
          <w:sz w:val="24"/>
          <w:szCs w:val="24"/>
        </w:rPr>
      </w:pPr>
      <w:r>
        <w:rPr>
          <w:sz w:val="24"/>
          <w:szCs w:val="24"/>
        </w:rPr>
        <w:tab/>
      </w:r>
      <w:r>
        <w:rPr>
          <w:b/>
          <w:sz w:val="24"/>
          <w:szCs w:val="24"/>
        </w:rPr>
        <w:t>Специфичното д</w:t>
      </w:r>
      <w:r>
        <w:rPr>
          <w:sz w:val="24"/>
          <w:szCs w:val="24"/>
        </w:rPr>
        <w:t>ействие на МВ се изразява в електрохимични промени в структурата на клектите и междуклетъчната течност. Стимулират се ракциите Аг-Ат, повишава се дейстивето на холинестеразата, увеличава се  съдържанието на глобулините.</w:t>
      </w:r>
    </w:p>
    <w:p>
      <w:pPr>
        <w:pStyle w:val="NoSpacing"/>
        <w:rPr>
          <w:sz w:val="24"/>
          <w:szCs w:val="24"/>
        </w:rPr>
      </w:pPr>
      <w:r>
        <w:rPr>
          <w:sz w:val="24"/>
          <w:szCs w:val="24"/>
        </w:rPr>
        <w:tab/>
      </w:r>
      <w:r>
        <w:rPr>
          <w:b/>
          <w:sz w:val="24"/>
          <w:szCs w:val="24"/>
        </w:rPr>
        <w:t>Лечебно действие</w:t>
      </w:r>
      <w:r>
        <w:rPr>
          <w:sz w:val="24"/>
          <w:szCs w:val="24"/>
        </w:rPr>
        <w:t xml:space="preserve"> – болкоуспокояващо, противовъзпалително,разнасяне на ексудати, активиране на защитните имунологични реакции, стимулиране не регенеративните процеси.</w:t>
      </w:r>
    </w:p>
    <w:p>
      <w:pPr>
        <w:pStyle w:val="NoSpacing"/>
        <w:rPr>
          <w:sz w:val="24"/>
          <w:szCs w:val="24"/>
        </w:rPr>
      </w:pPr>
      <w:r>
        <w:rPr>
          <w:sz w:val="24"/>
          <w:szCs w:val="24"/>
        </w:rPr>
        <w:tab/>
      </w:r>
      <w:r>
        <w:rPr>
          <w:b/>
          <w:sz w:val="24"/>
          <w:szCs w:val="24"/>
        </w:rPr>
        <w:t xml:space="preserve">Индикации </w:t>
      </w:r>
      <w:r>
        <w:rPr>
          <w:sz w:val="24"/>
          <w:szCs w:val="24"/>
        </w:rPr>
        <w:t>– всички акутни и хронични процеси вкл и гнойни.</w:t>
      </w:r>
    </w:p>
    <w:p>
      <w:pPr>
        <w:pStyle w:val="NoSpacing"/>
        <w:rPr>
          <w:sz w:val="24"/>
          <w:szCs w:val="24"/>
        </w:rPr>
      </w:pPr>
      <w:r>
        <w:rPr>
          <w:sz w:val="24"/>
          <w:szCs w:val="24"/>
        </w:rPr>
        <w:tab/>
      </w:r>
      <w:r>
        <w:rPr>
          <w:b/>
          <w:sz w:val="24"/>
          <w:szCs w:val="24"/>
        </w:rPr>
        <w:t>Противопоказания</w:t>
      </w:r>
      <w:r>
        <w:rPr>
          <w:sz w:val="24"/>
          <w:szCs w:val="24"/>
        </w:rPr>
        <w:t xml:space="preserve"> – общи, състояние със слабо оросяване и намалена сетивност – присадки, миопластика, тромбофлебит, облитериращи заболявания на съдовете.</w:t>
      </w:r>
    </w:p>
    <w:p>
      <w:pPr>
        <w:pStyle w:val="NoSpacing"/>
        <w:rPr>
          <w:sz w:val="24"/>
          <w:szCs w:val="24"/>
        </w:rPr>
      </w:pPr>
      <w:r>
        <w:rPr>
          <w:sz w:val="24"/>
          <w:szCs w:val="24"/>
        </w:rPr>
        <w:tab/>
      </w:r>
      <w:r>
        <w:rPr>
          <w:b/>
          <w:sz w:val="24"/>
          <w:szCs w:val="24"/>
        </w:rPr>
        <w:t>Общи принципи на приложение</w:t>
      </w:r>
      <w:r>
        <w:rPr>
          <w:sz w:val="24"/>
          <w:szCs w:val="24"/>
        </w:rPr>
        <w:t xml:space="preserve"> – апаратът е в екранирана метална кабина, защитни очила за пациента и лекаря, курс на лечение 3-5-10 процедури ежедневно в зависимост от процес. Електродите са  - антена на разстояние 5-10 см при по обширни процеси и ирадиращи болки,10-15в, 5 мин. Изпозлват се и фокусни контакрни електроди.</w:t>
      </w:r>
    </w:p>
    <w:p>
      <w:pPr>
        <w:pStyle w:val="NoSpacing"/>
        <w:rPr>
          <w:sz w:val="24"/>
          <w:szCs w:val="24"/>
        </w:rPr>
      </w:pPr>
      <w:r>
        <w:rPr>
          <w:sz w:val="24"/>
          <w:szCs w:val="24"/>
        </w:rPr>
      </w:r>
    </w:p>
    <w:p>
      <w:pPr>
        <w:pStyle w:val="NoSpacing"/>
        <w:rPr>
          <w:sz w:val="24"/>
          <w:szCs w:val="24"/>
        </w:rPr>
      </w:pPr>
      <w:r>
        <w:rPr>
          <w:b/>
          <w:sz w:val="24"/>
          <w:szCs w:val="24"/>
        </w:rPr>
        <w:t xml:space="preserve">12.Магнитно поле – </w:t>
      </w:r>
      <w:r>
        <w:rPr>
          <w:sz w:val="24"/>
          <w:szCs w:val="24"/>
        </w:rPr>
        <w:t>магнитотерапията е метод при който на организма се въздейста с постоянно или променливо нискочестотно магнитно поле, обрзувано чрез индуктори. Магнитите биват: самородни магнити(желязо-оксиден минерал), изкуствени магнити (металокерамични композиции от алуминии,никел, кобалт, желязо…много по мощтни от естесвените), електромагнити. Магнитното поле е особен вид материя посердсвом която се извършва взаймодействие между двищежи се електрични товари. МП биват постоянни и променливи.</w:t>
      </w:r>
    </w:p>
    <w:p>
      <w:pPr>
        <w:pStyle w:val="NoSpacing"/>
        <w:rPr>
          <w:sz w:val="24"/>
          <w:szCs w:val="24"/>
          <w:u w:val="single"/>
        </w:rPr>
      </w:pPr>
      <w:r>
        <w:rPr>
          <w:sz w:val="24"/>
          <w:szCs w:val="24"/>
        </w:rPr>
        <w:tab/>
        <w:t xml:space="preserve">Източници използвани за лечение са много: гривни, колани, наколенки,вани, пластири, назъбни пластинки, магнитни зъбни четки, стелки, магнитна вода, маска Ауреум против бръчки и др. Апарати – Полюс1,1010 ид р, Магнетайзер, Магнит-Н80. </w:t>
      </w:r>
      <w:r>
        <w:rPr>
          <w:sz w:val="24"/>
          <w:szCs w:val="24"/>
          <w:u w:val="single"/>
        </w:rPr>
        <w:t>Соленоидите са намотки през които протича ел ток.</w:t>
      </w:r>
    </w:p>
    <w:p>
      <w:pPr>
        <w:pStyle w:val="NoSpacing"/>
        <w:rPr>
          <w:sz w:val="24"/>
          <w:szCs w:val="24"/>
        </w:rPr>
      </w:pPr>
      <w:r>
        <w:rPr>
          <w:sz w:val="24"/>
          <w:szCs w:val="24"/>
        </w:rPr>
        <w:tab/>
      </w:r>
      <w:r>
        <w:rPr>
          <w:b/>
          <w:sz w:val="24"/>
          <w:szCs w:val="24"/>
        </w:rPr>
        <w:t xml:space="preserve">Физиологично действие – </w:t>
      </w:r>
      <w:r>
        <w:rPr>
          <w:sz w:val="24"/>
          <w:szCs w:val="24"/>
        </w:rPr>
        <w:t>има нетоплинно квантово-механичен механизъм. Няма топплинен ефект. Полярицира ядрото и електроните. МП влияе върху транспорта на ел.заредените частици-йони електрони, върху дифузията,, върх скороста на реакциите.</w:t>
      </w:r>
    </w:p>
    <w:p>
      <w:pPr>
        <w:pStyle w:val="NoSpacing"/>
        <w:rPr>
          <w:sz w:val="24"/>
          <w:szCs w:val="24"/>
        </w:rPr>
      </w:pPr>
      <w:r>
        <w:rPr>
          <w:sz w:val="24"/>
          <w:szCs w:val="24"/>
        </w:rPr>
        <w:tab/>
        <w:t>МП влияе върху структурата на течната среда на организма -&gt; повишава активността на противосъсирващата система, активира синтезсата на простагландини в съдовия ендотел, усилва микроциркулацията. МП има обезболяващо, противовъзпалително,трофично действие, повишава резорбтивната способност  на кожата  и лигавицата и споосбства за навлизането на лекарствени вещества – МАГНИТОФОРЕЗА.</w:t>
      </w:r>
    </w:p>
    <w:p>
      <w:pPr>
        <w:pStyle w:val="NoSpacing"/>
        <w:rPr>
          <w:sz w:val="24"/>
          <w:szCs w:val="24"/>
        </w:rPr>
      </w:pPr>
      <w:r>
        <w:rPr>
          <w:sz w:val="24"/>
          <w:szCs w:val="24"/>
        </w:rPr>
        <w:tab/>
      </w:r>
      <w:r>
        <w:rPr>
          <w:b/>
          <w:sz w:val="24"/>
          <w:szCs w:val="24"/>
        </w:rPr>
        <w:t xml:space="preserve">Приложение в ДМ – </w:t>
      </w:r>
    </w:p>
    <w:p>
      <w:pPr>
        <w:pStyle w:val="NoSpacing"/>
        <w:rPr>
          <w:sz w:val="24"/>
          <w:szCs w:val="24"/>
        </w:rPr>
      </w:pPr>
      <w:r>
        <w:rPr>
          <w:sz w:val="24"/>
          <w:szCs w:val="24"/>
        </w:rPr>
        <w:t>*може да се комбинира с почти всичкид руги физикални методи*магнитни четки за зъби – улесняват навлизането на активните съставки на пастите във венеца*магнитни капки върху венците през нощта при пародонтопатии*жабурене с магнитна вода – намалява ЗК *магнитни ленти при анчални пародонтити</w:t>
      </w:r>
    </w:p>
    <w:p>
      <w:pPr>
        <w:pStyle w:val="NoSpacing"/>
        <w:rPr>
          <w:b/>
          <w:sz w:val="24"/>
          <w:szCs w:val="24"/>
        </w:rPr>
      </w:pPr>
      <w:r>
        <w:rPr>
          <w:b/>
          <w:sz w:val="24"/>
          <w:szCs w:val="24"/>
        </w:rPr>
        <w:tab/>
        <w:t>Прилжоение в ДМ чрез соленоиди</w:t>
      </w:r>
    </w:p>
    <w:p>
      <w:pPr>
        <w:pStyle w:val="NoSpacing"/>
        <w:rPr>
          <w:sz w:val="24"/>
          <w:szCs w:val="24"/>
        </w:rPr>
      </w:pPr>
      <w:r>
        <w:rPr>
          <w:sz w:val="24"/>
          <w:szCs w:val="24"/>
        </w:rPr>
        <w:t>*пародонтити – едновемренно с поставени дренчета с медикамент(улеснява се навлизането) *ускоряване на заздравяването лед фрактури*неврит на фациалиса*одонтогенен сониут*А и Фл*Невралгия на тригеминуса*Артрит на ТМС и МФДФБС</w:t>
      </w:r>
    </w:p>
    <w:p>
      <w:pPr>
        <w:pStyle w:val="NoSpacing"/>
        <w:rPr>
          <w:sz w:val="24"/>
          <w:szCs w:val="24"/>
        </w:rPr>
      </w:pPr>
      <w:r>
        <w:rPr>
          <w:sz w:val="24"/>
          <w:szCs w:val="24"/>
        </w:rPr>
        <w:tab/>
      </w:r>
      <w:r>
        <w:rPr>
          <w:b/>
          <w:sz w:val="24"/>
          <w:szCs w:val="24"/>
        </w:rPr>
        <w:t xml:space="preserve">Противопоказания – </w:t>
      </w:r>
      <w:r>
        <w:rPr>
          <w:sz w:val="24"/>
          <w:szCs w:val="24"/>
        </w:rPr>
        <w:t>склоност към кръвотечения, приемане на препарати затрудняващи кръвосъсриването, тежки декомпенсации.</w:t>
      </w:r>
    </w:p>
    <w:p>
      <w:pPr>
        <w:pStyle w:val="NoSpacing"/>
        <w:rPr>
          <w:sz w:val="24"/>
          <w:szCs w:val="24"/>
        </w:rPr>
      </w:pPr>
      <w:r>
        <w:rPr>
          <w:sz w:val="24"/>
          <w:szCs w:val="24"/>
        </w:rPr>
        <w:tab/>
        <w:t>Методики – чрез апарата Магнит Н80 – дват индукора от двете страни на лицето. – 10 ежедневни процедури.</w:t>
      </w:r>
    </w:p>
    <w:p>
      <w:pPr>
        <w:pStyle w:val="NoSpacing"/>
        <w:rPr>
          <w:sz w:val="24"/>
          <w:szCs w:val="24"/>
        </w:rPr>
      </w:pPr>
      <w:r>
        <w:rPr>
          <w:sz w:val="24"/>
          <w:szCs w:val="24"/>
        </w:rPr>
      </w:r>
    </w:p>
    <w:p>
      <w:pPr>
        <w:pStyle w:val="NoSpacing"/>
        <w:rPr>
          <w:sz w:val="24"/>
          <w:szCs w:val="24"/>
        </w:rPr>
      </w:pPr>
      <w:r>
        <w:rPr>
          <w:sz w:val="24"/>
          <w:szCs w:val="24"/>
        </w:rPr>
      </w:r>
    </w:p>
    <w:p>
      <w:pPr>
        <w:pStyle w:val="NoSpacing"/>
        <w:rPr>
          <w:sz w:val="24"/>
          <w:szCs w:val="24"/>
        </w:rPr>
      </w:pPr>
      <w:r>
        <w:rPr>
          <w:b/>
          <w:sz w:val="24"/>
          <w:szCs w:val="24"/>
        </w:rPr>
        <w:t>13.Звук и УЗ</w:t>
      </w:r>
      <w:r>
        <w:rPr>
          <w:sz w:val="24"/>
          <w:szCs w:val="24"/>
        </w:rPr>
        <w:t>. – звука се предизвиква от трептящи тела. Има: инфразвук (не се изпозлва в медицината), звук от 16 до 20 000х (чува се, бял шум – аудиоалгезия), УЗ – над 20 000х –за леченеи и работа, не се чува.</w:t>
      </w:r>
    </w:p>
    <w:p>
      <w:pPr>
        <w:pStyle w:val="NoSpacing"/>
        <w:rPr>
          <w:sz w:val="24"/>
          <w:szCs w:val="24"/>
        </w:rPr>
      </w:pPr>
      <w:r>
        <w:rPr>
          <w:sz w:val="24"/>
          <w:szCs w:val="24"/>
        </w:rPr>
        <w:tab/>
        <w:t>УЗ се изпозлва в ДМ за почистане ЗК, сваляне на корони, щифтове, в ендодонтията за обработка на канала, иригация, кондензация на гутаперка. Физиолгоичното му действие обаче в човешкото тяло се дължи на това че УЗ вълни предизвикват  сгъстяване и разреждане на частиците. Физиологичното действие на УЗ се дължи на 4 фактора:механичен, топлинен, физикохимичен,рефлекторен.</w:t>
      </w:r>
    </w:p>
    <w:p>
      <w:pPr>
        <w:pStyle w:val="NoSpacing"/>
        <w:rPr>
          <w:sz w:val="24"/>
          <w:szCs w:val="24"/>
        </w:rPr>
      </w:pPr>
      <w:r>
        <w:rPr>
          <w:sz w:val="24"/>
          <w:szCs w:val="24"/>
        </w:rPr>
        <w:t>1.Механичен фактор – акустичните въллни правят микромасаж на тъканите – зони на разраждане и сгъстяване, раздвижва се протоплазмата – стимулира се клетъчната функция, увеличава се пропускливостта на мембраните, усорява се дифузията, при преминаване през течности се получава кавитация. Кавитацията във фазите на разреждане е поглъщане на газове, а във фазите на сгъстяване изтласкване на газове. Тя действа разрушително – унищожава бактериите.</w:t>
      </w:r>
    </w:p>
    <w:p>
      <w:pPr>
        <w:pStyle w:val="NoSpacing"/>
        <w:rPr>
          <w:sz w:val="24"/>
          <w:szCs w:val="24"/>
        </w:rPr>
      </w:pPr>
      <w:r>
        <w:rPr>
          <w:sz w:val="24"/>
          <w:szCs w:val="24"/>
        </w:rPr>
        <w:t>2.Топлинен фактор – част от погълнатата енергия се преобръразува в едногенна тоолина. Под нейно влияние се образува трайна хипееремия, подобрява се кръвоснабдяването, трофика, фагоцитоза и т.н.</w:t>
      </w:r>
    </w:p>
    <w:p>
      <w:pPr>
        <w:pStyle w:val="NoSpacing"/>
        <w:rPr>
          <w:sz w:val="24"/>
          <w:szCs w:val="24"/>
        </w:rPr>
      </w:pPr>
      <w:r>
        <w:rPr>
          <w:sz w:val="24"/>
          <w:szCs w:val="24"/>
        </w:rPr>
        <w:t>3.Физикохимичен фактор – пбрзуват се раикали БАВ, активират се окислително редукционните процеси, променя се рН – при ниска интензивност алкална, при висока – кисела, променя се дисперсията на келтъчните колоиди, протопалзмата от гел преминава в зол.</w:t>
      </w:r>
    </w:p>
    <w:p>
      <w:pPr>
        <w:pStyle w:val="NoSpacing"/>
        <w:rPr>
          <w:sz w:val="24"/>
          <w:szCs w:val="24"/>
        </w:rPr>
      </w:pPr>
      <w:r>
        <w:rPr>
          <w:sz w:val="24"/>
          <w:szCs w:val="24"/>
        </w:rPr>
        <w:tab/>
      </w:r>
      <w:r>
        <w:rPr>
          <w:b/>
          <w:sz w:val="24"/>
          <w:szCs w:val="24"/>
        </w:rPr>
        <w:t xml:space="preserve">Терапевтичен ефект – </w:t>
      </w:r>
      <w:r>
        <w:rPr>
          <w:sz w:val="24"/>
          <w:szCs w:val="24"/>
        </w:rPr>
        <w:t>обезболяващ,противовъзпалителен,спазмолитичен,десенсибилизиращ, ускорява резробцията, стимулира регереацията.</w:t>
      </w:r>
    </w:p>
    <w:p>
      <w:pPr>
        <w:pStyle w:val="NoSpacing"/>
        <w:rPr>
          <w:sz w:val="24"/>
          <w:szCs w:val="24"/>
        </w:rPr>
      </w:pPr>
      <w:r>
        <w:rPr>
          <w:sz w:val="24"/>
          <w:szCs w:val="24"/>
        </w:rPr>
        <w:tab/>
      </w:r>
      <w:r>
        <w:rPr>
          <w:b/>
          <w:sz w:val="24"/>
          <w:szCs w:val="24"/>
        </w:rPr>
        <w:t xml:space="preserve">Методика – </w:t>
      </w:r>
      <w:r>
        <w:rPr>
          <w:sz w:val="24"/>
          <w:szCs w:val="24"/>
        </w:rPr>
        <w:t>апарати 0- генератор озвучителна глава с пиезокристал. На границата тяло/въздух/УЗ се отрязява 99% от УЗ, затов винаги се използва конктактна среда  за да няма въздух – парафин, вазелин., а ако тази конктатна срега се смеси и с медкамент – ФОНОФОРЕЗА. Водната баня също играе роля на конткатна среда. Може да бъде лабилна методиката като се движи озвучителят или фиксирана. В зависимост от честотата прониквнаеот е различно, по-голяма честота по малко порникване.Времетраенето да е около 4-8 мин при цикатрикси до 10, курса от 10-15 процедури при остри процеси всеки ден, при хронични през ден.</w:t>
      </w:r>
    </w:p>
    <w:p>
      <w:pPr>
        <w:pStyle w:val="NoSpacing"/>
        <w:rPr>
          <w:sz w:val="24"/>
          <w:szCs w:val="24"/>
        </w:rPr>
      </w:pPr>
      <w:r>
        <w:rPr>
          <w:sz w:val="24"/>
          <w:szCs w:val="24"/>
        </w:rPr>
      </w:r>
    </w:p>
    <w:p>
      <w:pPr>
        <w:pStyle w:val="NoSpacing"/>
        <w:rPr>
          <w:sz w:val="24"/>
          <w:szCs w:val="24"/>
        </w:rPr>
      </w:pPr>
      <w:r>
        <w:rPr>
          <w:sz w:val="24"/>
          <w:szCs w:val="24"/>
        </w:rPr>
      </w:r>
    </w:p>
    <w:p>
      <w:pPr>
        <w:pStyle w:val="NoSpacing"/>
        <w:rPr>
          <w:sz w:val="24"/>
          <w:szCs w:val="24"/>
        </w:rPr>
      </w:pPr>
      <w:r>
        <w:rPr>
          <w:b/>
          <w:sz w:val="24"/>
          <w:szCs w:val="24"/>
        </w:rPr>
        <w:t xml:space="preserve">14.Масаж - </w:t>
      </w:r>
      <w:r>
        <w:rPr>
          <w:sz w:val="24"/>
          <w:szCs w:val="24"/>
        </w:rPr>
        <w:t>Масажът е метод, при който ее упражняват дозирани механични цоатмс нил върху кожата, лигавицата и подлежащите тъкани.</w:t>
      </w:r>
    </w:p>
    <w:p>
      <w:pPr>
        <w:pStyle w:val="NoSpacing"/>
        <w:rPr>
          <w:sz w:val="24"/>
          <w:szCs w:val="24"/>
        </w:rPr>
      </w:pPr>
      <w:r>
        <w:rPr>
          <w:sz w:val="24"/>
          <w:szCs w:val="24"/>
          <w:lang w:val="en-US"/>
        </w:rPr>
        <w:tab/>
      </w:r>
      <w:r>
        <w:rPr>
          <w:b/>
          <w:sz w:val="24"/>
          <w:szCs w:val="24"/>
        </w:rPr>
        <w:t>Физиологично действие.</w:t>
      </w:r>
      <w:r>
        <w:rPr>
          <w:sz w:val="24"/>
          <w:szCs w:val="24"/>
        </w:rPr>
        <w:t xml:space="preserve"> Дължи се на рефлекторни и хумо ал</w:t>
      </w:r>
      <w:r>
        <w:rPr>
          <w:sz w:val="24"/>
          <w:szCs w:val="24"/>
          <w:lang w:val="en-US"/>
        </w:rPr>
        <w:t>n</w:t>
      </w:r>
      <w:r>
        <w:rPr>
          <w:sz w:val="24"/>
          <w:szCs w:val="24"/>
        </w:rPr>
        <w:t>и промени под влияние на механичното въздействие. Особено характерни са промените в хемодинамиката— разширяват се кръвоносните съдове, усилва се кръвният ток, влизат във функция резервни капиляри, подобрява се оттичането на лим¬фата и се отстраняват застойните явления. Засилват се обменните и оксида- циониите процеси в масажираните тъкани, ускорява се резорбцията на възпалителния инфилтрат. Под влияние на масажа се засилва образуването на млади клетки в съединителната тъкан, гранулационната тъкан се обогатява на колагенни влакна, подобряват се тургорът и еластичността на кожата. Локалната температура след масажа се увеличава с 0,5—3 °С и се задържа 2—4 h.</w:t>
      </w:r>
    </w:p>
    <w:p>
      <w:pPr>
        <w:pStyle w:val="NoSpacing"/>
        <w:rPr>
          <w:sz w:val="24"/>
          <w:szCs w:val="24"/>
        </w:rPr>
      </w:pPr>
      <w:r>
        <w:rPr>
          <w:sz w:val="24"/>
          <w:szCs w:val="24"/>
          <w:lang w:val="en-US"/>
        </w:rPr>
        <w:tab/>
      </w:r>
      <w:r>
        <w:rPr>
          <w:sz w:val="24"/>
          <w:szCs w:val="24"/>
        </w:rPr>
        <w:t>При масаж на лигавицата се отстранява десквам праният епител и се уплътнява епителният слой. При  гингивити и пародонтоза масажът подобрява трофиката на пародонта и подпомага задържането на лечебните резултати.</w:t>
      </w:r>
    </w:p>
    <w:p>
      <w:pPr>
        <w:pStyle w:val="NoSpacing"/>
        <w:rPr>
          <w:sz w:val="24"/>
          <w:szCs w:val="24"/>
        </w:rPr>
      </w:pPr>
      <w:r>
        <w:rPr>
          <w:sz w:val="24"/>
          <w:szCs w:val="24"/>
        </w:rPr>
        <w:t>Масажът на кожата яма много добър ефект при мускулни атрофии след парез и и парализи ма лниевмя нерв и след пластични операции. При фрактури в лицево-челюстната област масажът активира костната регенерация.</w:t>
      </w:r>
    </w:p>
    <w:p>
      <w:pPr>
        <w:pStyle w:val="NoSpacing"/>
        <w:rPr>
          <w:sz w:val="24"/>
          <w:szCs w:val="24"/>
        </w:rPr>
      </w:pPr>
      <w:r>
        <w:rPr>
          <w:sz w:val="24"/>
          <w:szCs w:val="24"/>
        </w:rPr>
        <w:tab/>
      </w:r>
      <w:r>
        <w:rPr>
          <w:b/>
          <w:sz w:val="24"/>
          <w:szCs w:val="24"/>
        </w:rPr>
        <w:t xml:space="preserve">Показания. </w:t>
      </w:r>
      <w:r>
        <w:rPr>
          <w:sz w:val="24"/>
          <w:szCs w:val="24"/>
        </w:rPr>
        <w:t>Масажът се прилага за профилактика на пародонтозата и катоо лечебна процедура при хеморагична й атрофо-дистрофична пародонтоза, също при периостити, миозити, парез и и парализа след фрактури в  ЛЧО.</w:t>
      </w:r>
    </w:p>
    <w:p>
      <w:pPr>
        <w:pStyle w:val="NoSpacing"/>
        <w:rPr>
          <w:sz w:val="24"/>
          <w:szCs w:val="24"/>
        </w:rPr>
      </w:pPr>
      <w:r>
        <w:rPr>
          <w:sz w:val="24"/>
          <w:szCs w:val="24"/>
        </w:rPr>
        <w:tab/>
      </w:r>
      <w:r>
        <w:rPr>
          <w:b/>
          <w:sz w:val="24"/>
          <w:szCs w:val="24"/>
        </w:rPr>
        <w:t>Противопоказания</w:t>
      </w:r>
      <w:r>
        <w:rPr>
          <w:sz w:val="24"/>
          <w:szCs w:val="24"/>
        </w:rPr>
        <w:t xml:space="preserve"> — пиоричиа пародонтоза, остри възпалителни процеси, хеморагичиа диатеза, диабет.</w:t>
      </w:r>
    </w:p>
    <w:p>
      <w:pPr>
        <w:pStyle w:val="NoSpacing"/>
        <w:rPr>
          <w:sz w:val="24"/>
          <w:szCs w:val="24"/>
        </w:rPr>
      </w:pPr>
      <w:r>
        <w:rPr>
          <w:b/>
          <w:sz w:val="24"/>
          <w:szCs w:val="24"/>
        </w:rPr>
        <w:t>Методика.</w:t>
      </w:r>
      <w:r>
        <w:rPr>
          <w:sz w:val="24"/>
          <w:szCs w:val="24"/>
        </w:rPr>
        <w:t xml:space="preserve"> Масажът започва винаги от здрав участък, като постепенно се преминава към патологично променената зона.</w:t>
      </w:r>
    </w:p>
    <w:p>
      <w:pPr>
        <w:pStyle w:val="NoSpacing"/>
        <w:rPr>
          <w:sz w:val="24"/>
          <w:szCs w:val="24"/>
        </w:rPr>
      </w:pPr>
      <w:r>
        <w:rPr>
          <w:sz w:val="24"/>
          <w:szCs w:val="24"/>
        </w:rPr>
        <w:t>Извършва се по посока на лимфния ток — към регионарните лимфни възли.</w:t>
      </w:r>
    </w:p>
    <w:p>
      <w:pPr>
        <w:pStyle w:val="NoSpacing"/>
        <w:rPr>
          <w:sz w:val="24"/>
          <w:szCs w:val="24"/>
        </w:rPr>
      </w:pPr>
      <w:r>
        <w:rPr>
          <w:sz w:val="24"/>
          <w:szCs w:val="24"/>
        </w:rPr>
        <w:t>В стоматологията се прилагат: ръчен масаж, вибрационен и вакуумен масаж, при които се използват специални апарати. </w:t>
      </w:r>
    </w:p>
    <w:p>
      <w:pPr>
        <w:pStyle w:val="NoSpacing"/>
        <w:rPr>
          <w:sz w:val="24"/>
          <w:szCs w:val="24"/>
        </w:rPr>
      </w:pPr>
      <w:r>
        <w:rPr>
          <w:sz w:val="24"/>
          <w:szCs w:val="24"/>
        </w:rPr>
        <w:tab/>
        <w:t>При масажирането се използва няколко похвати: поглаждане, разтри¬ване, размачкване, почукване, вибра¬ция.</w:t>
      </w:r>
    </w:p>
    <w:p>
      <w:pPr>
        <w:pStyle w:val="NoSpacing"/>
        <w:rPr>
          <w:sz w:val="24"/>
          <w:szCs w:val="24"/>
        </w:rPr>
      </w:pPr>
      <w:r>
        <w:rPr>
          <w:sz w:val="24"/>
          <w:szCs w:val="24"/>
        </w:rPr>
        <w:t>Масажирането се извършва с пръсти, с четка, със специални напръстници.</w:t>
      </w:r>
    </w:p>
    <w:p>
      <w:pPr>
        <w:pStyle w:val="NoSpacing"/>
        <w:rPr>
          <w:sz w:val="24"/>
          <w:szCs w:val="24"/>
        </w:rPr>
      </w:pPr>
      <w:r>
        <w:rPr>
          <w:sz w:val="24"/>
          <w:szCs w:val="24"/>
        </w:rPr>
        <w:tab/>
      </w:r>
      <w:r>
        <w:rPr>
          <w:b/>
          <w:sz w:val="24"/>
          <w:szCs w:val="24"/>
        </w:rPr>
        <w:t>Ръчен масаж</w:t>
      </w:r>
      <w:r>
        <w:rPr>
          <w:sz w:val="24"/>
          <w:szCs w:val="24"/>
        </w:rPr>
        <w:t xml:space="preserve"> на пародонта се прави след хигиенизиране на устната кухина. При опора с палеца върху зъбната редица, е показалеца на ръ¬ата се правят кръгообразни движения, като се упражнява натиск в посока от зъбната коронка към преходната гънка — по посока на оттока на лимфата За засилване на механичното  дразнене се използват зъбни четки, гумени напръстници или масажиращият пръст се увива с марля, която се напоява с лекарствен разтвор.</w:t>
      </w:r>
    </w:p>
    <w:p>
      <w:pPr>
        <w:pStyle w:val="NoSpacing"/>
        <w:rPr>
          <w:sz w:val="24"/>
          <w:szCs w:val="24"/>
        </w:rPr>
      </w:pPr>
      <w:r>
        <w:rPr>
          <w:sz w:val="24"/>
          <w:szCs w:val="24"/>
        </w:rPr>
        <w:t>Масажът се провежда сутрин и вечер, когато застойните явления са най- силно изразени. Времетраенето на процедурите е 10 mm за явете челюсти.</w:t>
      </w:r>
    </w:p>
    <w:p>
      <w:pPr>
        <w:pStyle w:val="NoSpacing"/>
        <w:rPr>
          <w:sz w:val="24"/>
          <w:szCs w:val="24"/>
        </w:rPr>
      </w:pPr>
      <w:r>
        <w:rPr>
          <w:sz w:val="24"/>
          <w:szCs w:val="24"/>
        </w:rPr>
        <w:tab/>
      </w:r>
      <w:r>
        <w:rPr>
          <w:b/>
          <w:sz w:val="24"/>
          <w:szCs w:val="24"/>
        </w:rPr>
        <w:t>Вибрационния</w:t>
      </w:r>
      <w:r>
        <w:rPr>
          <w:sz w:val="24"/>
          <w:szCs w:val="24"/>
        </w:rPr>
        <w:t xml:space="preserve"> масаж се прави с вибратори, в наконечника на които има ексцентрик. Вибраторите са гумени, ебоиитови или метални. При масаж па пародонта вибраторът се плъзга по гигнивата, като се започва с 1-2 мин и времето па масажа се увеличава до 5 min за всяка челюст, при лечебен курс 15—20 процедури.</w:t>
      </w:r>
    </w:p>
    <w:p>
      <w:pPr>
        <w:pStyle w:val="NoSpacing"/>
        <w:rPr>
          <w:sz w:val="24"/>
          <w:szCs w:val="24"/>
          <w:lang w:val="en-US"/>
        </w:rPr>
      </w:pPr>
      <w:r>
        <w:rPr>
          <w:sz w:val="24"/>
          <w:szCs w:val="24"/>
        </w:rPr>
        <w:tab/>
      </w:r>
      <w:r>
        <w:rPr>
          <w:b/>
          <w:sz w:val="24"/>
          <w:szCs w:val="24"/>
        </w:rPr>
        <w:t>Вакъъмния масаж</w:t>
      </w:r>
      <w:r>
        <w:rPr>
          <w:sz w:val="24"/>
          <w:szCs w:val="24"/>
        </w:rPr>
        <w:t xml:space="preserve"> е своебразна разновидност на масажа при котио чрез създаване на отрицателно налагяне се образуват микрохематоми във венеца. По този начин се отстраняват затсойни явления. На всяка поле вакумната тръбичка се задържа 1-2 секунди, а курса обрахвща 10-20 процедури.</w:t>
      </w:r>
    </w:p>
    <w:p>
      <w:pPr>
        <w:pStyle w:val="NoSpacing"/>
        <w:rPr>
          <w:sz w:val="24"/>
          <w:szCs w:val="24"/>
        </w:rPr>
      </w:pPr>
      <w:r>
        <w:rPr>
          <w:sz w:val="24"/>
          <w:szCs w:val="24"/>
        </w:rPr>
      </w:r>
    </w:p>
    <w:p>
      <w:pPr>
        <w:pStyle w:val="NoSpacing"/>
        <w:rPr>
          <w:sz w:val="24"/>
          <w:szCs w:val="24"/>
        </w:rPr>
      </w:pPr>
      <w:r>
        <w:rPr>
          <w:sz w:val="24"/>
          <w:szCs w:val="24"/>
        </w:rPr>
      </w:r>
    </w:p>
    <w:p>
      <w:pPr>
        <w:pStyle w:val="NoSpacing"/>
        <w:rPr>
          <w:sz w:val="24"/>
          <w:szCs w:val="24"/>
        </w:rPr>
      </w:pPr>
      <w:r>
        <w:rPr>
          <w:b/>
          <w:sz w:val="24"/>
          <w:szCs w:val="24"/>
        </w:rPr>
        <w:t xml:space="preserve">15.Инфрачервени лъчи – </w:t>
      </w:r>
      <w:r>
        <w:rPr>
          <w:sz w:val="24"/>
          <w:szCs w:val="24"/>
        </w:rPr>
        <w:t>светлинолечението е мтод за профилактика и лечение, при който се изпозлва естествена светлина или светлина, получена от изкуствени източници.По своята физикална същност светлината представлява ЕМ вълни с дължина на вълната по-малка от рази на радиовълните. Светлинните вълни са поток от кванти(фотони), които притежават едноверемно свойства на частици съссобствена маса и енергия и свойтва на вълни. Видове – ИЧЛ, Видими лъчи, УВЧ. Източник на лъчиста енергия е слънцето . Действие на светлината – ИЧЛ – топлинно, видми – оптично, УВЛ – фотохимично.</w:t>
      </w:r>
    </w:p>
    <w:p>
      <w:pPr>
        <w:pStyle w:val="NoSpacing"/>
        <w:rPr>
          <w:sz w:val="24"/>
          <w:szCs w:val="24"/>
        </w:rPr>
      </w:pPr>
      <w:r>
        <w:rPr>
          <w:sz w:val="24"/>
          <w:szCs w:val="24"/>
        </w:rPr>
        <w:tab/>
      </w:r>
      <w:r>
        <w:rPr>
          <w:b/>
          <w:sz w:val="24"/>
          <w:szCs w:val="24"/>
        </w:rPr>
        <w:t>ИЧЛ</w:t>
      </w:r>
      <w:r>
        <w:rPr>
          <w:sz w:val="24"/>
          <w:szCs w:val="24"/>
        </w:rPr>
        <w:t xml:space="preserve"> – намират се между радиолъчите и червената светлина в спектъра. За лечебни цели се ипозлват близки до червената светлина ИЧЛ. Източниците са естествен от слънчето (51% от всички лъчи от слънчето са ИЧЛ), или калорични източници – нагряти до определена темепратура тела. Източници – лампа тип ИНФРАРУЖ (нагревател до 450-500гр), лампа тип ХЕЛУКС(мощна ел крушка 500-1000вата, която излъчва и ивдима и ИЧЛ), лампа тип ВИТАЛУКС (нагрята волфрамова жичка до 2500-2800 градуса).</w:t>
      </w:r>
    </w:p>
    <w:p>
      <w:pPr>
        <w:pStyle w:val="NoSpacing"/>
        <w:rPr>
          <w:sz w:val="24"/>
          <w:szCs w:val="24"/>
        </w:rPr>
      </w:pPr>
      <w:r>
        <w:rPr>
          <w:sz w:val="24"/>
          <w:szCs w:val="24"/>
        </w:rPr>
        <w:tab/>
      </w:r>
      <w:r>
        <w:rPr>
          <w:b/>
          <w:sz w:val="24"/>
          <w:szCs w:val="24"/>
        </w:rPr>
        <w:t xml:space="preserve">Физиологично действие </w:t>
      </w:r>
      <w:r>
        <w:rPr>
          <w:sz w:val="24"/>
          <w:szCs w:val="24"/>
        </w:rPr>
        <w:t>– ИЧЛ проникват на дълбочина 5 см и усилват брауновото движение на частиците. Получава се по-голямо триене =&gt; ендогенна топлина. Тя води до: *ускоряване на физико-химично-биологичните процеси, дразнене на екстра и интра рецепторите, ускоряване на кръвотока, повишаване на(тъканната проницаемост, обмяна на вва, окислителните процеси), намалява мукулния тонус и намалява съдовия спазъм, стимулира репаративните процеси.</w:t>
      </w:r>
    </w:p>
    <w:p>
      <w:pPr>
        <w:pStyle w:val="NoSpacing"/>
        <w:rPr>
          <w:sz w:val="24"/>
          <w:szCs w:val="24"/>
        </w:rPr>
      </w:pPr>
      <w:r>
        <w:rPr>
          <w:sz w:val="24"/>
          <w:szCs w:val="24"/>
        </w:rPr>
        <w:tab/>
        <w:t>След облъчване с ИЧЛ се наблюдава:</w:t>
      </w:r>
    </w:p>
    <w:p>
      <w:pPr>
        <w:pStyle w:val="NoSpacing"/>
        <w:rPr>
          <w:sz w:val="24"/>
          <w:szCs w:val="24"/>
        </w:rPr>
      </w:pPr>
      <w:r>
        <w:rPr>
          <w:sz w:val="24"/>
          <w:szCs w:val="24"/>
        </w:rPr>
        <w:t>*повишаване на Т в зоната на болъчването. Тя се нормализира след 40-60 мин като има опасност от простуда!.</w:t>
      </w:r>
    </w:p>
    <w:p>
      <w:pPr>
        <w:pStyle w:val="NoSpacing"/>
        <w:rPr>
          <w:sz w:val="24"/>
          <w:szCs w:val="24"/>
        </w:rPr>
      </w:pPr>
      <w:r>
        <w:rPr>
          <w:sz w:val="24"/>
          <w:szCs w:val="24"/>
        </w:rPr>
        <w:t>*</w:t>
      </w:r>
      <w:r>
        <w:rPr>
          <w:sz w:val="24"/>
          <w:szCs w:val="24"/>
          <w:lang w:val="en-US"/>
        </w:rPr>
        <w:t>erithema calorica</w:t>
      </w:r>
      <w:r>
        <w:rPr>
          <w:sz w:val="24"/>
          <w:szCs w:val="24"/>
        </w:rPr>
        <w:t xml:space="preserve"> – неравномерно петнисно зачервяване</w:t>
      </w:r>
    </w:p>
    <w:p>
      <w:pPr>
        <w:pStyle w:val="NoSpacing"/>
        <w:rPr>
          <w:sz w:val="24"/>
          <w:szCs w:val="24"/>
        </w:rPr>
      </w:pPr>
      <w:r>
        <w:rPr>
          <w:sz w:val="24"/>
          <w:szCs w:val="24"/>
        </w:rPr>
        <w:t>*околосъдова инфилтрация с левкоцити – нормализира се след 2-3 дни.</w:t>
      </w:r>
    </w:p>
    <w:p>
      <w:pPr>
        <w:pStyle w:val="NoSpacing"/>
        <w:rPr>
          <w:sz w:val="24"/>
          <w:szCs w:val="24"/>
        </w:rPr>
      </w:pPr>
      <w:r>
        <w:rPr>
          <w:sz w:val="24"/>
          <w:szCs w:val="24"/>
        </w:rPr>
        <w:tab/>
      </w:r>
      <w:r>
        <w:rPr>
          <w:b/>
          <w:sz w:val="24"/>
          <w:szCs w:val="24"/>
        </w:rPr>
        <w:t>Лечебно действие</w:t>
      </w:r>
      <w:r>
        <w:rPr>
          <w:sz w:val="24"/>
          <w:szCs w:val="24"/>
        </w:rPr>
        <w:t xml:space="preserve"> – противовъзпалително, антиспастично, болкоуспокояващо, трофично.</w:t>
      </w:r>
    </w:p>
    <w:p>
      <w:pPr>
        <w:pStyle w:val="NoSpacing"/>
        <w:rPr>
          <w:sz w:val="24"/>
          <w:szCs w:val="24"/>
        </w:rPr>
      </w:pPr>
      <w:r>
        <w:rPr>
          <w:sz w:val="24"/>
          <w:szCs w:val="24"/>
        </w:rPr>
        <w:tab/>
      </w:r>
      <w:r>
        <w:rPr>
          <w:b/>
          <w:sz w:val="24"/>
          <w:szCs w:val="24"/>
        </w:rPr>
        <w:t>Показания</w:t>
      </w:r>
      <w:r>
        <w:rPr>
          <w:sz w:val="24"/>
          <w:szCs w:val="24"/>
        </w:rPr>
        <w:t xml:space="preserve"> – хронични възпалителни процеси в ЛЧО, невралгия на тригеминуса, остър остеомиелит(ускорява секвестрирането), постравматично. </w:t>
      </w:r>
      <w:r>
        <w:rPr>
          <w:b/>
          <w:sz w:val="24"/>
          <w:szCs w:val="24"/>
        </w:rPr>
        <w:t>Противопоказания</w:t>
      </w:r>
      <w:r>
        <w:rPr>
          <w:sz w:val="24"/>
          <w:szCs w:val="24"/>
        </w:rPr>
        <w:t xml:space="preserve"> – общите, гноен процес без излаз.</w:t>
      </w:r>
    </w:p>
    <w:p>
      <w:pPr>
        <w:pStyle w:val="NoSpacing"/>
        <w:rPr>
          <w:sz w:val="24"/>
          <w:szCs w:val="24"/>
          <w:u w:val="single"/>
        </w:rPr>
      </w:pPr>
      <w:r>
        <w:rPr>
          <w:sz w:val="24"/>
          <w:szCs w:val="24"/>
        </w:rPr>
        <w:tab/>
      </w:r>
      <w:r>
        <w:rPr>
          <w:b/>
          <w:sz w:val="24"/>
          <w:szCs w:val="24"/>
        </w:rPr>
        <w:t xml:space="preserve">Методика: - </w:t>
      </w:r>
      <w:r>
        <w:rPr>
          <w:sz w:val="24"/>
          <w:szCs w:val="24"/>
        </w:rPr>
        <w:t xml:space="preserve">тъмни предпазни очила, разстояние 40-80см, да се усеща пряитна топлина а не парене, за редукция на толиното действие син филтър, за усилване червен, време – 15-30мин., 1-2 дневно, 15-20 процедури. След процедурата пациента не излиза 1-2 часа навън. </w:t>
      </w:r>
      <w:r>
        <w:rPr>
          <w:sz w:val="24"/>
          <w:szCs w:val="24"/>
          <w:u w:val="single"/>
        </w:rPr>
        <w:t>ИЧЛ имат повече приложение в дома, в кабинетте се използват МЧ, УВЧ.!!!.</w:t>
      </w:r>
    </w:p>
    <w:p>
      <w:pPr>
        <w:pStyle w:val="NoSpacing"/>
        <w:rPr>
          <w:sz w:val="24"/>
          <w:szCs w:val="24"/>
          <w:u w:val="single"/>
        </w:rPr>
      </w:pPr>
      <w:r>
        <w:rPr>
          <w:sz w:val="24"/>
          <w:szCs w:val="24"/>
          <w:u w:val="single"/>
        </w:rPr>
      </w:r>
    </w:p>
    <w:p>
      <w:pPr>
        <w:pStyle w:val="NoSpacing"/>
        <w:rPr>
          <w:sz w:val="24"/>
          <w:szCs w:val="24"/>
        </w:rPr>
      </w:pPr>
      <w:r>
        <w:rPr>
          <w:sz w:val="24"/>
          <w:szCs w:val="24"/>
        </w:rPr>
      </w:r>
    </w:p>
    <w:p>
      <w:pPr>
        <w:pStyle w:val="NoSpacing"/>
        <w:rPr>
          <w:sz w:val="24"/>
          <w:szCs w:val="24"/>
        </w:rPr>
      </w:pPr>
      <w:r>
        <w:rPr>
          <w:b/>
          <w:sz w:val="24"/>
          <w:szCs w:val="24"/>
        </w:rPr>
        <w:t xml:space="preserve">16.Лечение с УВЛ </w:t>
      </w:r>
      <w:r>
        <w:rPr>
          <w:sz w:val="24"/>
          <w:szCs w:val="24"/>
        </w:rPr>
        <w:t>– заемат късовълновата част на оптическия спектър заедно с видимите виолетови лъчи. Техните кванти са носители на по-голяма енергия, отколкото видимите и инфрачервените лъчи, с което се обяснява по-добре изразения фотоелеткричен и фотохимичен ефект. Най-мощен източник на УЧЛ е слънцето, а изкуствените източниси са аргоно-живачно-кварцови лампи. (късо , средно и дълговълнов сектор!)</w:t>
      </w:r>
    </w:p>
    <w:p>
      <w:pPr>
        <w:pStyle w:val="NoSpacing"/>
        <w:rPr>
          <w:sz w:val="24"/>
          <w:szCs w:val="24"/>
        </w:rPr>
      </w:pPr>
      <w:r>
        <w:rPr>
          <w:sz w:val="24"/>
          <w:szCs w:val="24"/>
        </w:rPr>
        <w:tab/>
        <w:t>Физиологично действие – фотохимично и рефлекторно.</w:t>
      </w:r>
    </w:p>
    <w:p>
      <w:pPr>
        <w:pStyle w:val="NoSpacing"/>
        <w:rPr>
          <w:sz w:val="24"/>
          <w:szCs w:val="24"/>
        </w:rPr>
      </w:pPr>
      <w:r>
        <w:rPr>
          <w:sz w:val="24"/>
          <w:szCs w:val="24"/>
        </w:rPr>
        <w:t>1.Фотохимично действие – УВЛ пронивкат до стратум спинозум на кожата и там е горния край на капилярната мрежа. Погълнатата енергия предизвиква фотоелектричен ефект(избиване на електрони). Това предизвиква сложни фотихимични и фотобиологични процеси. Освобождават се БАВ и свободни радикали. БАВ са хистамин, серотонин, ацетилхолин. Те оказват влияние върху тонуса на мускулите, обменните процеси, водно-електролитния баланс, пропускливостта на съдовете, имунната система – десенсибилизация.</w:t>
      </w:r>
    </w:p>
    <w:p>
      <w:pPr>
        <w:pStyle w:val="NoSpacing"/>
        <w:rPr>
          <w:sz w:val="24"/>
          <w:szCs w:val="24"/>
        </w:rPr>
      </w:pPr>
      <w:r>
        <w:rPr>
          <w:sz w:val="24"/>
          <w:szCs w:val="24"/>
        </w:rPr>
        <w:t xml:space="preserve">2.Други действия – </w:t>
      </w:r>
    </w:p>
    <w:p>
      <w:pPr>
        <w:pStyle w:val="NoSpacing"/>
        <w:rPr>
          <w:sz w:val="24"/>
          <w:szCs w:val="24"/>
        </w:rPr>
      </w:pPr>
      <w:r>
        <w:rPr>
          <w:sz w:val="24"/>
          <w:szCs w:val="24"/>
        </w:rPr>
        <w:t>*влияние върху калции фосфорната обмяна – орбзува се витД, подобрява се усвояването от храната на Калции и Фосф, стимулират свързването и отлагането на Са и Р и СаР съеднинения в костите.</w:t>
      </w:r>
    </w:p>
    <w:p>
      <w:pPr>
        <w:pStyle w:val="NoSpacing"/>
        <w:rPr>
          <w:sz w:val="24"/>
          <w:szCs w:val="24"/>
        </w:rPr>
      </w:pPr>
      <w:r>
        <w:rPr>
          <w:sz w:val="24"/>
          <w:szCs w:val="24"/>
        </w:rPr>
        <w:t>*благоприятно влияние върху В,М,Б обмяни</w:t>
      </w:r>
    </w:p>
    <w:p>
      <w:pPr>
        <w:pStyle w:val="NoSpacing"/>
        <w:rPr>
          <w:sz w:val="24"/>
          <w:szCs w:val="24"/>
        </w:rPr>
      </w:pPr>
      <w:r>
        <w:rPr>
          <w:sz w:val="24"/>
          <w:szCs w:val="24"/>
        </w:rPr>
        <w:t>*подобрява се хемопоезата *стимулира се фагоцитната активност *изменя се алкално киселното равновесие (при еритема ацидоза – по късно алкалоза), *бактерицидно действие – облъчват се операционните *влияние върху слюнооделянето – дълговълновия сектор го увеличава.</w:t>
      </w:r>
    </w:p>
    <w:p>
      <w:pPr>
        <w:pStyle w:val="NoSpacing"/>
        <w:rPr>
          <w:sz w:val="24"/>
          <w:szCs w:val="24"/>
        </w:rPr>
      </w:pPr>
      <w:r>
        <w:rPr>
          <w:sz w:val="24"/>
          <w:szCs w:val="24"/>
        </w:rPr>
        <w:tab/>
        <w:t>След облъчване с УВЛ се наблюдава еритема фотоелектрика след латентен период от 2 до 8 часа, след това той е едематозен и болезнен, накрая пигментация на участъка. Фоточувствителността зависи от вродената пигментация, от дължината на вълната, от времето преминало от предишната пигментация, в зависимост от състоянието на организма (усилена при някой екземи, хипертероидизъм  и намалена при някой инф болести 0 дезинтерия, кремен тиф и др)</w:t>
      </w:r>
    </w:p>
    <w:p>
      <w:pPr>
        <w:pStyle w:val="NoSpacing"/>
        <w:rPr>
          <w:sz w:val="24"/>
          <w:szCs w:val="24"/>
        </w:rPr>
      </w:pPr>
      <w:r>
        <w:rPr>
          <w:sz w:val="24"/>
          <w:szCs w:val="24"/>
        </w:rPr>
        <w:tab/>
        <w:t xml:space="preserve">Взаймодействие на УВЛ с други физикални фактори – </w:t>
      </w:r>
    </w:p>
    <w:p>
      <w:pPr>
        <w:pStyle w:val="NoSpacing"/>
        <w:rPr>
          <w:sz w:val="24"/>
          <w:szCs w:val="24"/>
        </w:rPr>
      </w:pPr>
      <w:r>
        <w:rPr>
          <w:sz w:val="24"/>
          <w:szCs w:val="24"/>
        </w:rPr>
        <w:t>*УВЛ + ВЛ + ИЧЛ = синергизъм</w:t>
      </w:r>
    </w:p>
    <w:p>
      <w:pPr>
        <w:pStyle w:val="NoSpacing"/>
        <w:rPr>
          <w:sz w:val="24"/>
          <w:szCs w:val="24"/>
        </w:rPr>
      </w:pPr>
      <w:r>
        <w:rPr>
          <w:sz w:val="24"/>
          <w:szCs w:val="24"/>
        </w:rPr>
        <w:t>*за засилване на фотохимичните реакции - предхождащите процедури  ,МВ, УВЧ, електрофореза, парафин.</w:t>
      </w:r>
    </w:p>
    <w:p>
      <w:pPr>
        <w:pStyle w:val="NoSpacing"/>
        <w:rPr>
          <w:sz w:val="24"/>
          <w:szCs w:val="24"/>
        </w:rPr>
      </w:pPr>
      <w:r>
        <w:rPr>
          <w:sz w:val="24"/>
          <w:szCs w:val="24"/>
        </w:rPr>
        <w:tab/>
      </w:r>
      <w:r>
        <w:rPr>
          <w:b/>
          <w:sz w:val="24"/>
          <w:szCs w:val="24"/>
        </w:rPr>
        <w:t>Методики</w:t>
      </w:r>
      <w:r>
        <w:rPr>
          <w:sz w:val="24"/>
          <w:szCs w:val="24"/>
        </w:rPr>
        <w:t xml:space="preserve"> – общо облучване, лоално(интра и екстраорално)</w:t>
      </w:r>
      <w:r>
        <w:rPr>
          <w:b/>
          <w:sz w:val="24"/>
          <w:szCs w:val="24"/>
        </w:rPr>
        <w:t xml:space="preserve">БИОДОЗА – </w:t>
      </w:r>
      <w:r>
        <w:rPr>
          <w:sz w:val="24"/>
          <w:szCs w:val="24"/>
        </w:rPr>
        <w:t>времето при отвесно облучване след което се получава МИНИМАЛНА еритема.</w:t>
      </w:r>
    </w:p>
    <w:p>
      <w:pPr>
        <w:pStyle w:val="NoSpacing"/>
        <w:rPr>
          <w:sz w:val="24"/>
          <w:szCs w:val="24"/>
        </w:rPr>
      </w:pPr>
      <w:r>
        <w:rPr>
          <w:sz w:val="24"/>
          <w:szCs w:val="24"/>
        </w:rPr>
        <w:t>1.Общо – деца предразположени към зъбен кариес, профилактика при гинигивити при деца до 14г, ерозио или узура цервикалис при млади</w:t>
      </w:r>
    </w:p>
    <w:p>
      <w:pPr>
        <w:pStyle w:val="NoSpacing"/>
        <w:rPr>
          <w:sz w:val="24"/>
          <w:szCs w:val="24"/>
        </w:rPr>
      </w:pPr>
      <w:r>
        <w:rPr>
          <w:sz w:val="24"/>
          <w:szCs w:val="24"/>
        </w:rPr>
        <w:t>2.Локално – изпозлват се тобуси</w:t>
      </w:r>
    </w:p>
    <w:p>
      <w:pPr>
        <w:pStyle w:val="NoSpacing"/>
        <w:rPr>
          <w:sz w:val="24"/>
          <w:szCs w:val="24"/>
        </w:rPr>
      </w:pPr>
      <w:r>
        <w:rPr>
          <w:sz w:val="24"/>
          <w:szCs w:val="24"/>
        </w:rPr>
        <w:t>рехабилирация след лечение на пародонтит за активиране на оздравителния процжес</w:t>
      </w:r>
    </w:p>
    <w:p>
      <w:pPr>
        <w:pStyle w:val="NoSpacing"/>
        <w:rPr>
          <w:sz w:val="24"/>
          <w:szCs w:val="24"/>
        </w:rPr>
      </w:pPr>
      <w:r>
        <w:rPr>
          <w:sz w:val="24"/>
          <w:szCs w:val="24"/>
        </w:rPr>
        <w:t>-пародонтити с гноен ексудат – бактерицидно действие</w:t>
      </w:r>
    </w:p>
    <w:p>
      <w:pPr>
        <w:pStyle w:val="NoSpacing"/>
        <w:rPr>
          <w:sz w:val="24"/>
          <w:szCs w:val="24"/>
        </w:rPr>
      </w:pPr>
      <w:r>
        <w:rPr>
          <w:sz w:val="24"/>
          <w:szCs w:val="24"/>
        </w:rPr>
        <w:t>-афтозни сомтатити – раздалечава рецидивите</w:t>
      </w:r>
    </w:p>
    <w:p>
      <w:pPr>
        <w:pStyle w:val="NoSpacing"/>
        <w:rPr>
          <w:sz w:val="24"/>
          <w:szCs w:val="24"/>
        </w:rPr>
      </w:pPr>
      <w:r>
        <w:rPr>
          <w:sz w:val="24"/>
          <w:szCs w:val="24"/>
        </w:rPr>
        <w:t>-алвеолити и остеомиелити – увеличава калциевофосфорната обмяна.</w:t>
      </w:r>
    </w:p>
    <w:p>
      <w:pPr>
        <w:pStyle w:val="NoSpacing"/>
        <w:rPr>
          <w:sz w:val="24"/>
          <w:szCs w:val="24"/>
        </w:rPr>
      </w:pPr>
      <w:r>
        <w:rPr>
          <w:sz w:val="24"/>
          <w:szCs w:val="24"/>
        </w:rPr>
        <w:t>Използват се защитни очила, лампа на разстояние 50-70см, определя се биодозата ис е започва с ¼ биодоза като през процедура тя се уивеличава с толкова. Достига се до 3-4 биодози, при деца до 2 Курс 20-30 процедури през ден.</w:t>
      </w:r>
    </w:p>
    <w:p>
      <w:pPr>
        <w:pStyle w:val="NoSpacing"/>
        <w:rPr>
          <w:sz w:val="24"/>
          <w:szCs w:val="24"/>
        </w:rPr>
      </w:pPr>
      <w:r>
        <w:rPr>
          <w:sz w:val="24"/>
          <w:szCs w:val="24"/>
        </w:rPr>
        <w:tab/>
      </w:r>
      <w:r>
        <w:rPr>
          <w:b/>
          <w:sz w:val="24"/>
          <w:szCs w:val="24"/>
        </w:rPr>
        <w:t>Противопоказания –</w:t>
      </w:r>
      <w:r>
        <w:rPr>
          <w:sz w:val="24"/>
          <w:szCs w:val="24"/>
        </w:rPr>
        <w:t>общтите</w:t>
      </w:r>
    </w:p>
    <w:p>
      <w:pPr>
        <w:pStyle w:val="NoSpacing"/>
        <w:rPr>
          <w:sz w:val="24"/>
          <w:szCs w:val="24"/>
        </w:rPr>
      </w:pPr>
      <w:r>
        <w:rPr>
          <w:sz w:val="24"/>
          <w:szCs w:val="24"/>
        </w:rPr>
      </w:r>
    </w:p>
    <w:p>
      <w:pPr>
        <w:pStyle w:val="NoSpacing"/>
        <w:rPr>
          <w:sz w:val="24"/>
          <w:szCs w:val="24"/>
        </w:rPr>
      </w:pPr>
      <w:r>
        <w:rPr>
          <w:sz w:val="24"/>
          <w:szCs w:val="24"/>
        </w:rPr>
      </w:r>
    </w:p>
    <w:p>
      <w:pPr>
        <w:pStyle w:val="NoSpacing"/>
        <w:rPr>
          <w:b/>
          <w:sz w:val="24"/>
          <w:szCs w:val="24"/>
        </w:rPr>
      </w:pPr>
      <w:r>
        <w:rPr>
          <w:b/>
          <w:sz w:val="24"/>
          <w:szCs w:val="24"/>
        </w:rPr>
        <w:t xml:space="preserve">17.Водолечение. - </w:t>
      </w:r>
      <w:r>
        <w:rPr>
          <w:sz w:val="24"/>
          <w:szCs w:val="24"/>
        </w:rPr>
        <w:t>Водата действа на човешкия организъм с температурата, хидростатичното налягане и разтворените  нея вещества. Поради високия си топлинен капацитет и умерената топлопроводимост водата е подходяща за дозиране на температуното въздействие.</w:t>
      </w:r>
    </w:p>
    <w:p>
      <w:pPr>
        <w:pStyle w:val="NoSpacing"/>
        <w:rPr>
          <w:sz w:val="24"/>
          <w:szCs w:val="24"/>
        </w:rPr>
      </w:pPr>
      <w:r>
        <w:rPr>
          <w:sz w:val="24"/>
          <w:szCs w:val="24"/>
        </w:rPr>
        <w:tab/>
      </w:r>
      <w:r>
        <w:rPr>
          <w:b/>
          <w:sz w:val="24"/>
          <w:szCs w:val="24"/>
        </w:rPr>
        <w:t>Физиологичното действие.</w:t>
      </w:r>
      <w:r>
        <w:rPr>
          <w:sz w:val="24"/>
          <w:szCs w:val="24"/>
        </w:rPr>
        <w:t xml:space="preserve"> Температурното дразнение което водата оказва върху кожата и лигавицата, се трансформира в терморегу латерните центрове в съдови, трофични, секреторни й двигателни реакции. Настъпва учестяване па сърдечната дейност, пулса, дишането. Устната лигавица отговаря на топлинното дразнене с миграция па левкоцити.</w:t>
      </w:r>
    </w:p>
    <w:p>
      <w:pPr>
        <w:pStyle w:val="NoSpacing"/>
        <w:rPr>
          <w:sz w:val="24"/>
          <w:szCs w:val="24"/>
        </w:rPr>
      </w:pPr>
      <w:r>
        <w:rPr>
          <w:sz w:val="24"/>
          <w:szCs w:val="24"/>
        </w:rPr>
        <w:tab/>
        <w:t>За лечение на остри възпалителни процеси е подходяща температура на водата 37 --38 , а при подостри §хронични — 40—42. Температура над 42</w:t>
      </w:r>
      <w:r>
        <w:rPr>
          <w:rFonts w:cs="Calibri"/>
          <w:sz w:val="24"/>
          <w:szCs w:val="24"/>
        </w:rPr>
        <w:t>°Спредизвикваразстройствовлимфообращението</w:t>
      </w:r>
      <w:r>
        <w:rPr>
          <w:sz w:val="24"/>
          <w:szCs w:val="24"/>
        </w:rPr>
        <w:t xml:space="preserve"> (</w:t>
      </w:r>
      <w:r>
        <w:rPr>
          <w:rFonts w:cs="Calibri"/>
          <w:sz w:val="24"/>
          <w:szCs w:val="24"/>
        </w:rPr>
        <w:t>лимфостаза</w:t>
      </w:r>
      <w:r>
        <w:rPr>
          <w:sz w:val="24"/>
          <w:szCs w:val="24"/>
        </w:rPr>
        <w:t>).</w:t>
      </w:r>
    </w:p>
    <w:p>
      <w:pPr>
        <w:pStyle w:val="NoSpacing"/>
        <w:rPr>
          <w:sz w:val="24"/>
          <w:szCs w:val="24"/>
        </w:rPr>
      </w:pPr>
      <w:r>
        <w:rPr>
          <w:sz w:val="24"/>
          <w:szCs w:val="24"/>
        </w:rPr>
        <w:tab/>
        <w:t xml:space="preserve">Хидростатичното налягане на водата съдейства за отстраняване на хранителните остатъци в междузъбните пространства, намалява натрупването  зъбна плака и камък. </w:t>
      </w:r>
    </w:p>
    <w:p>
      <w:pPr>
        <w:pStyle w:val="NoSpacing"/>
        <w:rPr>
          <w:sz w:val="24"/>
          <w:szCs w:val="24"/>
        </w:rPr>
      </w:pPr>
      <w:r>
        <w:rPr>
          <w:sz w:val="24"/>
          <w:szCs w:val="24"/>
        </w:rPr>
        <w:tab/>
        <w:t>При здрава лигавица могат да се правят хидропроцедури с налягане до 3 aтм. При остри възпалителни процеси налягането не трябва да надвишава 0,5 atm, а при хронични възпалителни процеси —1—2 atm. Неподвижната лигавица понася по-голямо налягане от подвижната. Лигавицата понася по- добре пулсиращата водна струя, отколкото непрекъснатата.</w:t>
      </w:r>
    </w:p>
    <w:p>
      <w:pPr>
        <w:pStyle w:val="NoSpacing"/>
        <w:rPr>
          <w:sz w:val="24"/>
          <w:szCs w:val="24"/>
        </w:rPr>
      </w:pPr>
      <w:r>
        <w:rPr>
          <w:sz w:val="24"/>
          <w:szCs w:val="24"/>
        </w:rPr>
        <w:tab/>
      </w:r>
      <w:r>
        <w:rPr>
          <w:b/>
          <w:sz w:val="24"/>
          <w:szCs w:val="24"/>
        </w:rPr>
        <w:t>Химичното действие</w:t>
      </w:r>
      <w:r>
        <w:rPr>
          <w:sz w:val="24"/>
          <w:szCs w:val="24"/>
        </w:rPr>
        <w:t xml:space="preserve"> на водата зависи от разтворените в нея вещества и проницаемостта иа кожата и лигавицата.</w:t>
      </w:r>
    </w:p>
    <w:p>
      <w:pPr>
        <w:pStyle w:val="NoSpacing"/>
        <w:rPr>
          <w:sz w:val="24"/>
          <w:szCs w:val="24"/>
        </w:rPr>
      </w:pPr>
      <w:r>
        <w:rPr>
          <w:sz w:val="24"/>
          <w:szCs w:val="24"/>
        </w:rPr>
        <w:tab/>
      </w:r>
      <w:r>
        <w:rPr>
          <w:b/>
          <w:sz w:val="24"/>
          <w:szCs w:val="24"/>
        </w:rPr>
        <w:t>Лечение с минерални води.</w:t>
      </w:r>
      <w:r>
        <w:rPr>
          <w:sz w:val="24"/>
          <w:szCs w:val="24"/>
        </w:rPr>
        <w:t xml:space="preserve"> Минералните води се прилагат за лечение на стоматологичните заболявания в балнеоложки заведения. Използват се: сулфидни (серни) и сероводородни води, въглерод  двуок, радиоактивни (радонови), флуорни води и морска вода. </w:t>
      </w:r>
    </w:p>
    <w:p>
      <w:pPr>
        <w:pStyle w:val="NoSpacing"/>
        <w:rPr>
          <w:sz w:val="24"/>
          <w:szCs w:val="24"/>
        </w:rPr>
      </w:pPr>
      <w:r>
        <w:rPr>
          <w:sz w:val="24"/>
          <w:szCs w:val="24"/>
        </w:rPr>
        <w:t xml:space="preserve">Сулфадни и сероводородни води. Тези минерални води съдържат елементар¬на сяра (S), свързана (HaS) и полусвързана сяра (HS)„ Нашата страна е богата на извори на сулфидни води . УчастаТват На обмяната  веществата, тъй като сярата участва в структурата на аминокиселините и белтъчините. Тя съдейства за удържането на натрии и подпомага алкалязираието на тъканите. Сулфидните води засилват окислително-редукционните процеси и по този начин подобряват клетъчно-тъкаиното дишане. </w:t>
      </w:r>
    </w:p>
    <w:p>
      <w:pPr>
        <w:pStyle w:val="NoSpacing"/>
        <w:rPr>
          <w:sz w:val="24"/>
          <w:szCs w:val="24"/>
        </w:rPr>
      </w:pPr>
      <w:r>
        <w:rPr>
          <w:sz w:val="24"/>
          <w:szCs w:val="24"/>
        </w:rPr>
        <w:tab/>
      </w:r>
      <w:r>
        <w:rPr>
          <w:b/>
          <w:sz w:val="24"/>
          <w:szCs w:val="24"/>
        </w:rPr>
        <w:t>Показания</w:t>
      </w:r>
      <w:r>
        <w:rPr>
          <w:sz w:val="24"/>
          <w:szCs w:val="24"/>
        </w:rPr>
        <w:t xml:space="preserve"> за приложение на хидропроцедури със сулфидйи минерални води в стоматологията има при възпалителни заболявания на пародонта и устната лигавица. </w:t>
      </w:r>
    </w:p>
    <w:p>
      <w:pPr>
        <w:pStyle w:val="NoSpacing"/>
        <w:rPr>
          <w:sz w:val="24"/>
          <w:szCs w:val="24"/>
        </w:rPr>
      </w:pPr>
      <w:r>
        <w:rPr>
          <w:sz w:val="24"/>
          <w:szCs w:val="24"/>
        </w:rPr>
        <w:tab/>
      </w:r>
      <w:r>
        <w:rPr>
          <w:b/>
          <w:sz w:val="24"/>
          <w:szCs w:val="24"/>
        </w:rPr>
        <w:t>Въгледвуокисни води.</w:t>
      </w:r>
      <w:r>
        <w:rPr>
          <w:sz w:val="24"/>
          <w:szCs w:val="24"/>
        </w:rPr>
        <w:t xml:space="preserve"> Съдържат СО в свободно у свързано (НСОа) състояние, също калций, магнезий и желязо.</w:t>
      </w:r>
    </w:p>
    <w:p>
      <w:pPr>
        <w:pStyle w:val="NoSpacing"/>
        <w:rPr>
          <w:sz w:val="24"/>
          <w:szCs w:val="24"/>
        </w:rPr>
      </w:pPr>
      <w:r>
        <w:rPr>
          <w:sz w:val="24"/>
          <w:szCs w:val="24"/>
        </w:rPr>
        <w:t xml:space="preserve">Естествено газирани минерални води у пас има в Михалково, Сливенски минерални бани, с. Стефан Караджово, Илиенци, </w:t>
      </w:r>
    </w:p>
    <w:p>
      <w:pPr>
        <w:pStyle w:val="NoSpacing"/>
        <w:rPr>
          <w:sz w:val="24"/>
          <w:szCs w:val="24"/>
        </w:rPr>
      </w:pPr>
      <w:r>
        <w:rPr>
          <w:sz w:val="24"/>
          <w:szCs w:val="24"/>
        </w:rPr>
        <w:t>При хидропроцедурите разтвореният С0 се отделя под форма иа мехурчета. Той дразни рецепторите в лигавицата и предизвиква активна хиперемия поради образуване на хистаминоподобни вещества. Подобрява се оросяването на пародонта и устната лигавица, засилват се окислителните процеси в тях.</w:t>
      </w:r>
    </w:p>
    <w:p>
      <w:pPr>
        <w:pStyle w:val="NoSpacing"/>
        <w:rPr>
          <w:sz w:val="24"/>
          <w:szCs w:val="24"/>
        </w:rPr>
      </w:pPr>
      <w:r>
        <w:rPr>
          <w:sz w:val="24"/>
          <w:szCs w:val="24"/>
        </w:rPr>
        <w:tab/>
        <w:t>Въгледвуокисните минерални води повлияват защитните сили на организма. Те имат тонизиращо действие върху нервната, сърдечио-съдовата си¬стема, дишането, обменните процеси. Орални хидропроцедури с въгледвуокисни минерални води се прилагат при гингивита, хеморагична и атрофо-дистрофичка пародонтоза, също при токсико-алергични стоматити.</w:t>
      </w:r>
    </w:p>
    <w:p>
      <w:pPr>
        <w:pStyle w:val="NoSpacing"/>
        <w:rPr>
          <w:sz w:val="24"/>
          <w:szCs w:val="24"/>
        </w:rPr>
      </w:pPr>
      <w:r>
        <w:rPr>
          <w:sz w:val="24"/>
          <w:szCs w:val="24"/>
        </w:rPr>
        <w:tab/>
      </w:r>
      <w:r>
        <w:rPr>
          <w:b/>
          <w:sz w:val="24"/>
          <w:szCs w:val="24"/>
        </w:rPr>
        <w:t>Радиоактивни (радонови) води.</w:t>
      </w:r>
      <w:r>
        <w:rPr>
          <w:sz w:val="24"/>
          <w:szCs w:val="24"/>
        </w:rPr>
        <w:t xml:space="preserve"> Съдържат благородният газ радон и другй минерални вещества. При радиоактивното разпадане на радона се отделят алфа, бета,гама лъчи, като алфа-лъчите заемат най-голям дял.</w:t>
      </w:r>
    </w:p>
    <w:p>
      <w:pPr>
        <w:pStyle w:val="NoSpacing"/>
        <w:rPr>
          <w:sz w:val="24"/>
          <w:szCs w:val="24"/>
        </w:rPr>
      </w:pPr>
      <w:r>
        <w:rPr>
          <w:sz w:val="24"/>
          <w:szCs w:val="24"/>
        </w:rPr>
        <w:t>Физиологичното действие на радоновите води се изразява в стимулиране на растежа и делението на клетките. Те променят пермеабилитета на клетъчните мембрани и засилват обменните процеси в тъканите. При локално приложение предизвикват хиперемия и оказват противовъзпалителен, болкоуспок яващ и десензибилизиращ ефект. Показания за използване на радоноаите минерални води в стоматологията яма при улцерозии гингивита и хронични катар алии гингивити, при паро¬донтоза.</w:t>
      </w:r>
    </w:p>
    <w:p>
      <w:pPr>
        <w:pStyle w:val="NoSpacing"/>
        <w:rPr>
          <w:sz w:val="24"/>
          <w:szCs w:val="24"/>
        </w:rPr>
      </w:pPr>
      <w:r>
        <w:rPr>
          <w:sz w:val="24"/>
          <w:szCs w:val="24"/>
        </w:rPr>
        <w:tab/>
      </w:r>
      <w:r>
        <w:rPr>
          <w:b/>
          <w:sz w:val="24"/>
          <w:szCs w:val="24"/>
        </w:rPr>
        <w:t>Показания за орални хидропроцедури</w:t>
      </w:r>
      <w:r>
        <w:rPr>
          <w:sz w:val="24"/>
          <w:szCs w:val="24"/>
        </w:rPr>
        <w:t xml:space="preserve"> с минерални види и обикновена вода, в която са разтзореии лекарствени средства, има при профилактиката и комплексното лечение па гингивити и пародонтоза, при остри периодонтита, заболявания на слюнчените жлези, абсцеси и други хирургични заболявания, когато е необходима подобрена орална хигиена.</w:t>
      </w:r>
    </w:p>
    <w:p>
      <w:pPr>
        <w:pStyle w:val="NoSpacing"/>
        <w:rPr>
          <w:sz w:val="24"/>
          <w:szCs w:val="24"/>
        </w:rPr>
      </w:pPr>
      <w:r>
        <w:rPr>
          <w:sz w:val="24"/>
          <w:szCs w:val="24"/>
        </w:rPr>
        <w:tab/>
      </w:r>
      <w:r>
        <w:rPr>
          <w:b/>
          <w:sz w:val="24"/>
          <w:szCs w:val="24"/>
        </w:rPr>
        <w:t>Методи на хидротерапия.</w:t>
      </w:r>
      <w:r>
        <w:rPr>
          <w:sz w:val="24"/>
          <w:szCs w:val="24"/>
        </w:rPr>
        <w:t xml:space="preserve"> Ж а б у р е н е (п лакнене). Процедурите се правят 3 пъти дневно след хранене в продължение на 5 мин. Водата се придвижва многократно под натиска на мускулатурата през междузъбните пространства от cavum oris към vestibulum oris и обратно. Лечебният курс е 10—15 процедури.</w:t>
      </w:r>
    </w:p>
    <w:p>
      <w:pPr>
        <w:pStyle w:val="NoSpacing"/>
        <w:rPr>
          <w:sz w:val="24"/>
          <w:szCs w:val="24"/>
        </w:rPr>
      </w:pPr>
      <w:r>
        <w:rPr>
          <w:sz w:val="24"/>
          <w:szCs w:val="24"/>
        </w:rPr>
        <w:tab/>
      </w:r>
      <w:r>
        <w:rPr>
          <w:b/>
          <w:sz w:val="24"/>
          <w:szCs w:val="24"/>
        </w:rPr>
        <w:t>Орални душове.</w:t>
      </w:r>
      <w:r>
        <w:rPr>
          <w:sz w:val="24"/>
          <w:szCs w:val="24"/>
        </w:rPr>
        <w:t xml:space="preserve"> Те се осъществяват със специална апаратура, която се свързва с водопроводната инсталация а позволява дозирана на налягането и температуратана водата в зависимост or характера на възпалптел ния процес. Използват си индивидуален едноструини или многоструини, филиформени душове.2-3 пъсдни днвено за 3.5 мин. Курс 10-15 процедури</w:t>
      </w:r>
    </w:p>
    <w:p>
      <w:pPr>
        <w:pStyle w:val="NoSpacing"/>
        <w:rPr>
          <w:sz w:val="24"/>
          <w:szCs w:val="24"/>
        </w:rPr>
      </w:pPr>
      <w:r>
        <w:rPr>
          <w:sz w:val="24"/>
          <w:szCs w:val="24"/>
        </w:rPr>
      </w:r>
    </w:p>
    <w:p>
      <w:pPr>
        <w:pStyle w:val="NoSpacing"/>
        <w:rPr>
          <w:sz w:val="24"/>
          <w:szCs w:val="24"/>
        </w:rPr>
      </w:pPr>
      <w:r>
        <w:rPr>
          <w:sz w:val="24"/>
          <w:szCs w:val="24"/>
        </w:rPr>
      </w:r>
    </w:p>
    <w:p>
      <w:pPr>
        <w:pStyle w:val="NoSpacing"/>
        <w:rPr>
          <w:sz w:val="24"/>
          <w:szCs w:val="24"/>
        </w:rPr>
      </w:pPr>
      <w:r>
        <w:rPr>
          <w:b/>
          <w:sz w:val="24"/>
          <w:szCs w:val="24"/>
        </w:rPr>
        <w:t xml:space="preserve">18.Лечение с температурни фактори. </w:t>
      </w:r>
      <w:r>
        <w:rPr>
          <w:sz w:val="24"/>
          <w:szCs w:val="24"/>
        </w:rPr>
        <w:t>Температурните дразнители, прилагани чрез естествените среди: вода, лечебна кал, глина, торф, озокерит, пясък, са използвани с лечебна цел още в дълбока древност.</w:t>
      </w:r>
    </w:p>
    <w:p>
      <w:pPr>
        <w:pStyle w:val="NoSpacing"/>
        <w:rPr>
          <w:sz w:val="24"/>
          <w:szCs w:val="24"/>
        </w:rPr>
      </w:pPr>
      <w:r>
        <w:rPr>
          <w:sz w:val="24"/>
          <w:szCs w:val="24"/>
        </w:rPr>
        <w:t>Най-чувствителна към температурни промени е кожата на лицето. Лигавицата има по-слаба температурна чувствителност. Възприятието за ниски температури е по-силно развито, отколкото за високи температури.</w:t>
      </w:r>
    </w:p>
    <w:p>
      <w:pPr>
        <w:pStyle w:val="NoSpacing"/>
        <w:rPr>
          <w:sz w:val="24"/>
          <w:szCs w:val="24"/>
        </w:rPr>
      </w:pPr>
      <w:r>
        <w:rPr>
          <w:sz w:val="24"/>
          <w:szCs w:val="24"/>
        </w:rPr>
        <w:tab/>
      </w:r>
      <w:r>
        <w:rPr>
          <w:b/>
          <w:sz w:val="24"/>
          <w:szCs w:val="24"/>
        </w:rPr>
        <w:t xml:space="preserve">Физиологично действие. </w:t>
      </w:r>
      <w:r>
        <w:rPr>
          <w:sz w:val="24"/>
          <w:szCs w:val="24"/>
        </w:rPr>
        <w:t>Температурните отклонения влияят върху структурата и функцията на биологичните клетки, върху регеиеративните процеси.  Приложението на ниски температури предизвиква вазоконстрикция, последвана от активна хипеемия. При продължително судово дрзнение се получава преза на вазоконстрикторите и хиперемията минава в пасивна. Възпалителнитепроцеси се протрахират и репаратувните процес се забавят. Студовото дразнение води до краткотрайно повишаване, а след това до понижаване на нервната възбудимост и до анестезия. Дейстивето на студа може да се сравни с ефекта на сипатикуса, а на топлината –на парасипатикуса.</w:t>
      </w:r>
    </w:p>
    <w:p>
      <w:pPr>
        <w:pStyle w:val="NoSpacing"/>
        <w:rPr>
          <w:sz w:val="24"/>
          <w:szCs w:val="24"/>
        </w:rPr>
      </w:pPr>
      <w:r>
        <w:rPr>
          <w:sz w:val="24"/>
          <w:szCs w:val="24"/>
        </w:rPr>
        <w:tab/>
        <w:t>При повишаване на тепературата се ускоряват биохимичните процеси и ензимните реакции. Локално приложение на топлната води до активна хипеермия която преминава в пасивна.</w:t>
      </w:r>
    </w:p>
    <w:p>
      <w:pPr>
        <w:pStyle w:val="NoSpacing"/>
        <w:rPr>
          <w:sz w:val="24"/>
          <w:szCs w:val="24"/>
        </w:rPr>
      </w:pPr>
      <w:r>
        <w:rPr>
          <w:sz w:val="24"/>
          <w:szCs w:val="24"/>
        </w:rPr>
        <w:tab/>
      </w:r>
      <w:r>
        <w:rPr>
          <w:b/>
          <w:sz w:val="24"/>
          <w:szCs w:val="24"/>
        </w:rPr>
        <w:t xml:space="preserve">Показания </w:t>
      </w:r>
      <w:r>
        <w:rPr>
          <w:sz w:val="24"/>
          <w:szCs w:val="24"/>
        </w:rPr>
        <w:t>– за студово дразнение има при начални възпалитени процеси, а да се органичи разгръщането на възпалителна реакция, при хематоми непосредствено след тврвамата, при оперативни интервенции и др. Топлотерапията е индицирана при периодонтити, след кстракционни болки, неврити миозити, артрити и др. Лечение чрез парафин, лечебна кал, сгряващи копмреси лапи.</w:t>
      </w:r>
    </w:p>
    <w:p>
      <w:pPr>
        <w:pStyle w:val="NoSpacing"/>
        <w:rPr>
          <w:sz w:val="24"/>
          <w:szCs w:val="24"/>
        </w:rPr>
      </w:pPr>
      <w:r>
        <w:rPr>
          <w:sz w:val="24"/>
          <w:szCs w:val="24"/>
        </w:rPr>
        <w:tab/>
      </w:r>
      <w:r>
        <w:rPr>
          <w:b/>
          <w:sz w:val="24"/>
          <w:szCs w:val="24"/>
        </w:rPr>
        <w:t xml:space="preserve">Противопоказания – </w:t>
      </w:r>
      <w:r>
        <w:rPr>
          <w:sz w:val="24"/>
          <w:szCs w:val="24"/>
        </w:rPr>
        <w:t>има при болни с нарушена кожна чувстивтелност поради заболявания на нерви, ретнгеното увецдане при съдови забоялвания и метални импалнти.</w:t>
      </w:r>
    </w:p>
    <w:p>
      <w:pPr>
        <w:pStyle w:val="NoSpacing"/>
        <w:rPr>
          <w:sz w:val="24"/>
          <w:szCs w:val="24"/>
          <w:lang w:val="en-US"/>
        </w:rPr>
      </w:pPr>
      <w:r>
        <w:rPr>
          <w:sz w:val="24"/>
          <w:szCs w:val="24"/>
        </w:rPr>
        <w:tab/>
      </w:r>
      <w:r>
        <w:rPr>
          <w:b/>
          <w:sz w:val="24"/>
          <w:szCs w:val="24"/>
        </w:rPr>
        <w:t>Методики</w:t>
      </w:r>
      <w:r>
        <w:rPr>
          <w:sz w:val="24"/>
          <w:szCs w:val="24"/>
          <w:lang w:val="en-US"/>
        </w:rPr>
        <w:t xml:space="preserve"> – </w:t>
      </w:r>
    </w:p>
    <w:p>
      <w:pPr>
        <w:pStyle w:val="NoSpacing"/>
        <w:rPr>
          <w:sz w:val="24"/>
          <w:szCs w:val="24"/>
        </w:rPr>
      </w:pPr>
      <w:r>
        <w:rPr>
          <w:sz w:val="24"/>
          <w:szCs w:val="24"/>
        </w:rPr>
        <w:t>1.Парафинолечение – парафина притежава голяма топлоемкост и дълго задържа топлината си. Парафинолечението – при артрити на ТСМ, нервити, невралгии, контрактури, МФДФБС. Прафина се разтапвя във вода и чрез наслояване с марлен тупфер се нанася, докато дебелениата не стане 1-2 см. Изолира се с мушама и се бинтова или с памук. Времетраенето е 30 мин курса на лечение 10-15 поцедури. Желателно е болните после да останат в топла стая.</w:t>
      </w:r>
    </w:p>
    <w:p>
      <w:pPr>
        <w:pStyle w:val="NoSpacing"/>
        <w:rPr>
          <w:sz w:val="24"/>
          <w:szCs w:val="24"/>
        </w:rPr>
      </w:pPr>
      <w:r>
        <w:rPr>
          <w:sz w:val="24"/>
          <w:szCs w:val="24"/>
        </w:rPr>
      </w:r>
    </w:p>
    <w:p>
      <w:pPr>
        <w:pStyle w:val="NoSpacing"/>
        <w:rPr>
          <w:sz w:val="24"/>
          <w:szCs w:val="24"/>
        </w:rPr>
      </w:pPr>
      <w:r>
        <w:rPr>
          <w:sz w:val="24"/>
          <w:szCs w:val="24"/>
        </w:rPr>
      </w:r>
    </w:p>
    <w:p>
      <w:pPr>
        <w:pStyle w:val="NoSpacing"/>
        <w:rPr>
          <w:sz w:val="24"/>
          <w:szCs w:val="24"/>
        </w:rPr>
      </w:pPr>
      <w:r>
        <w:rPr>
          <w:b/>
          <w:sz w:val="24"/>
          <w:szCs w:val="24"/>
        </w:rPr>
        <w:t xml:space="preserve">19.Аерозололечение – </w:t>
      </w:r>
      <w:r>
        <w:rPr>
          <w:sz w:val="24"/>
          <w:szCs w:val="24"/>
        </w:rPr>
        <w:t>Това е е метод, при който болестният процес се повлиява с аерозоли. Аерозолът представлява аеродинамична система, в която са разпръснати в диспергирано състояние течни, твърди или газообразни частици. В стоматологичната лечебна практика се прилагат средно- и нискоднсперснисистеми с големина на частиците от б до 100 микромета. Иаползват се апарати за индивидуално инхалираие; AW—1 (СССР), УСИ—2, УСИ—З (ГДР) и Др:</w:t>
      </w:r>
    </w:p>
    <w:p>
      <w:pPr>
        <w:pStyle w:val="NoSpacing"/>
        <w:rPr>
          <w:sz w:val="24"/>
          <w:szCs w:val="24"/>
        </w:rPr>
      </w:pPr>
      <w:r>
        <w:rPr>
          <w:sz w:val="24"/>
          <w:szCs w:val="24"/>
        </w:rPr>
        <w:tab/>
        <w:t>Лекарствените средства в аерозолно състояние имат голяма повърхност и висока физико-химична активност. С помощта на аерозола могат да се покрият с тънък филм от лекарственото средство големи и труднодостъпни по-върхности. Много ефикасно е приложението на аерозоли върху лигавицата поради голямата й резорбтивна повърхност. Доказано е, че в аерозолно съ-стояние медикаментите проникват по-дълбоко, отколкото при апликация.</w:t>
      </w:r>
    </w:p>
    <w:p>
      <w:pPr>
        <w:pStyle w:val="NoSpacing"/>
        <w:rPr>
          <w:sz w:val="24"/>
          <w:szCs w:val="24"/>
        </w:rPr>
      </w:pPr>
      <w:r>
        <w:rPr>
          <w:sz w:val="24"/>
          <w:szCs w:val="24"/>
        </w:rPr>
        <w:tab/>
        <w:t>В механизма на действие на аерозолите имат значение фармакологичните свойства на препарата, електрическият заряд на частиците и физическите компоненти на инхалацията — температура, влажност химическа активност.</w:t>
      </w:r>
    </w:p>
    <w:p>
      <w:pPr>
        <w:pStyle w:val="NoSpacing"/>
        <w:rPr>
          <w:sz w:val="24"/>
          <w:szCs w:val="24"/>
        </w:rPr>
      </w:pPr>
      <w:r>
        <w:rPr>
          <w:sz w:val="24"/>
          <w:szCs w:val="24"/>
        </w:rPr>
        <w:t>Показания, В стоматологията аерозодо лечението се прилага при язвено- иекротични гиигивити и стоматити, при изгаряния на устната лигавица» при лечение на хеморагична и атрсфо-дистрсфична пародонтоза.</w:t>
      </w:r>
    </w:p>
    <w:p>
      <w:pPr>
        <w:pStyle w:val="NoSpacing"/>
        <w:rPr>
          <w:sz w:val="24"/>
          <w:szCs w:val="24"/>
        </w:rPr>
      </w:pPr>
      <w:r>
        <w:rPr>
          <w:sz w:val="24"/>
          <w:szCs w:val="24"/>
        </w:rPr>
        <w:t>Противопоказания за аерозололечение има при емфизем, ТЕС с каверни, инфаркт на миокарда, хипертонична болест III степен.</w:t>
      </w:r>
    </w:p>
    <w:p>
      <w:pPr>
        <w:pStyle w:val="NoSpacing"/>
        <w:rPr>
          <w:sz w:val="24"/>
          <w:szCs w:val="24"/>
        </w:rPr>
      </w:pPr>
      <w:r>
        <w:rPr>
          <w:sz w:val="24"/>
          <w:szCs w:val="24"/>
        </w:rPr>
        <w:tab/>
        <w:t>При язвено-некротичните гингивосгоматити за отстраняване на некротичния налеп се използват аёрозоли на трипсин и алфахимотрипсин. Ефикасно при тези заболявания е и аерозолното приложение на витамин С, който се] резорбира много добре от лигавицата (Б. Игнатова, П. Величкова). При лечение иа пародонтоза с успех се прилагат аерозоли на алое, гала- скорбин, ромазулан. Времетраенето иа аерозолиите инхалации е 2—5 min.Курса-.(10—15 .процедури).</w:t>
      </w:r>
    </w:p>
    <w:p>
      <w:pPr>
        <w:pStyle w:val="NoSpacing"/>
        <w:rPr>
          <w:sz w:val="24"/>
          <w:szCs w:val="24"/>
        </w:rPr>
      </w:pPr>
      <w:r>
        <w:rPr>
          <w:sz w:val="24"/>
          <w:szCs w:val="24"/>
        </w:rPr>
      </w:r>
    </w:p>
    <w:p>
      <w:pPr>
        <w:pStyle w:val="NoSpacing"/>
        <w:rPr>
          <w:sz w:val="24"/>
          <w:szCs w:val="24"/>
        </w:rPr>
      </w:pPr>
      <w:r>
        <w:rPr>
          <w:sz w:val="24"/>
          <w:szCs w:val="24"/>
        </w:rPr>
      </w:r>
    </w:p>
    <w:p>
      <w:pPr>
        <w:pStyle w:val="NoSpacing"/>
        <w:rPr>
          <w:sz w:val="24"/>
          <w:szCs w:val="24"/>
        </w:rPr>
      </w:pPr>
      <w:r>
        <w:rPr>
          <w:b/>
          <w:sz w:val="24"/>
          <w:szCs w:val="24"/>
          <w:lang w:val="en-US"/>
        </w:rPr>
        <w:t>20.</w:t>
      </w:r>
      <w:r>
        <w:rPr>
          <w:b/>
          <w:sz w:val="24"/>
          <w:szCs w:val="24"/>
        </w:rPr>
        <w:t xml:space="preserve">ТОД – </w:t>
      </w:r>
      <w:r>
        <w:rPr>
          <w:sz w:val="24"/>
          <w:szCs w:val="24"/>
        </w:rPr>
        <w:t>в термодиагностиката се вклюват методи, при които се измерва темепратурата на отделну тъкани(термометрия) или се отчита реакцията на пациента при прилагането на различни температурни дразнители (сензибилитетни тестове). При термометрията се изпозлват следните закономерности: 1.При липса на патологичен процес температурата на две симтерични спрямо медианата точки е еднаква 2.Температурата на лигавицата над зъбните апекси се увеличава в дистално направление 3.След стандартно изстудяване или затопляне на два симетрични участъка връщането към нормата става приблизително за едно и също време. Установаването на отклонение с 0.5 градуса се приема за патология и говори за разстойства на кръвооросяването на дадена област. 4. Температурата на възпалените тъкани е повишена</w:t>
      </w:r>
    </w:p>
    <w:p>
      <w:pPr>
        <w:pStyle w:val="NoSpacing"/>
        <w:rPr>
          <w:sz w:val="24"/>
          <w:szCs w:val="24"/>
        </w:rPr>
      </w:pPr>
      <w:r>
        <w:rPr>
          <w:sz w:val="24"/>
          <w:szCs w:val="24"/>
        </w:rPr>
        <w:tab/>
        <w:t xml:space="preserve">В ДМ се изпозлват електронни термометри с голяма точност и много малки термодатчици. Изследването се извършва в кабинет с температура на въздуха 19-21 градуса при отворена уста и носово дишане на пациента. Имзерва се температурата на зъбите, лигавцата в периапикалната област, папилите, пародонталните джобове. При зъбите термотетъра се допира вестибуларно в областта на екватора. Има съзадени таблици. </w:t>
      </w:r>
    </w:p>
    <w:p>
      <w:pPr>
        <w:pStyle w:val="NoSpacing"/>
        <w:rPr>
          <w:sz w:val="24"/>
          <w:szCs w:val="24"/>
        </w:rPr>
      </w:pPr>
      <w:r>
        <w:rPr>
          <w:sz w:val="24"/>
          <w:szCs w:val="24"/>
        </w:rPr>
        <w:tab/>
        <w:t>От сезбинилитетните тестове най-изполван е ТОД. При този метод усещанията на пациента от зъба върху който се прилага дразнението се съди зса състоянието на пуклпата. ТЗТ са топлопроводими и тепературните дразнители достигат до зъбната пулпа. Здравата зъбна пулпа при наличието наинтактен емайл не усеща термични дразнители в зоната от 5 до 55 градуса. При открит дентин поради голямта му топлопроводимост се възпеимат дразнители дори до 15 градуса. Според Б резците с интактен емайл не реагират на дразнители с температура между 17-22 и 50-52 градуса. Това се нарича индиферентнта температурна зона. Температурните дразнители действат въху к.с. на пулпата – вазоконстрикция или дилатация с хиперемия. Зъбите с некротична пулпа не реагират. При затворена гангрена -&gt;топло -&gt; болка поради повишаване на налягането. При възпалителен процес в ЗП се стеснява индеферентата температурна зона и пулпата раегира с болка при незначителни отклонения от средната телеснас температура.</w:t>
      </w:r>
    </w:p>
    <w:p>
      <w:pPr>
        <w:pStyle w:val="NoSpacing"/>
        <w:rPr>
          <w:sz w:val="24"/>
          <w:szCs w:val="24"/>
        </w:rPr>
      </w:pPr>
      <w:r>
        <w:rPr>
          <w:sz w:val="24"/>
          <w:szCs w:val="24"/>
        </w:rPr>
        <w:tab/>
        <w:t>Предимството на ТОД е че улавя съдовите разтройства, които са първични при възпаление. Недостатъците са трудно дозиране на дразнителя и продължаване на болакта след прекратяването на дразнене при пулпити. Според В и К зъбите с хорнични пулпити реагират с болка под 20гр, с хиперемия при 22-24, с частичен серозен пулпит при 24-26, с тотален при 26-28, с гноен над 40.</w:t>
      </w:r>
    </w:p>
    <w:p>
      <w:pPr>
        <w:pStyle w:val="NoSpacing"/>
        <w:rPr>
          <w:sz w:val="24"/>
          <w:szCs w:val="24"/>
        </w:rPr>
      </w:pPr>
      <w:r>
        <w:rPr>
          <w:sz w:val="24"/>
          <w:szCs w:val="24"/>
        </w:rPr>
        <w:tab/>
        <w:t>Като дразнители се изпозлват- заскрежени памунчни тупфечерта, ледени ламеми, пластифицирани на пламък пръчки от гутперка или кермаса, обливане с вода от юнита и др. Дразнителите се аплицират вестибуларно, между екватора и пшийката на зъба или в кариозната кухина</w:t>
      </w:r>
    </w:p>
    <w:p>
      <w:pPr>
        <w:pStyle w:val="NoSpacing"/>
        <w:rPr>
          <w:sz w:val="24"/>
          <w:szCs w:val="24"/>
        </w:rPr>
      </w:pPr>
      <w:r>
        <w:rPr>
          <w:sz w:val="24"/>
          <w:szCs w:val="24"/>
        </w:rPr>
      </w:r>
    </w:p>
    <w:p>
      <w:pPr>
        <w:pStyle w:val="NoSpacing"/>
        <w:rPr>
          <w:sz w:val="24"/>
          <w:szCs w:val="24"/>
        </w:rPr>
      </w:pPr>
      <w:r>
        <w:rPr>
          <w:b/>
          <w:sz w:val="24"/>
          <w:szCs w:val="24"/>
        </w:rPr>
        <w:t>21.ЕОД</w:t>
      </w:r>
      <w:r>
        <w:rPr>
          <w:sz w:val="24"/>
          <w:szCs w:val="24"/>
        </w:rPr>
        <w:t xml:space="preserve"> – метод за изследване на ЗП чрез стимулиране на ТЗТ с ел ток. Пор еакцията на пулпата към дозирания ел дразнител се правят изводи за състоянието й. ЕОД е най-често пирлаганото електрофизично изследване в стоматоложията защото позволява да се изследва пулпата без директен досъп до нея, ел ток лесно се дозира, дразнението може да се повтаря многоратно без опасност за увреждане, прекратяването става от раз. Този метод е възможен поради проницаемостта на ТЗТ. </w:t>
      </w:r>
    </w:p>
    <w:p>
      <w:pPr>
        <w:pStyle w:val="NoSpacing"/>
        <w:rPr>
          <w:sz w:val="24"/>
          <w:szCs w:val="24"/>
        </w:rPr>
      </w:pPr>
      <w:r>
        <w:rPr>
          <w:sz w:val="24"/>
          <w:szCs w:val="24"/>
        </w:rPr>
        <w:tab/>
        <w:t>По емпиричен път Рубин установява точките на интактните зъби за ЕОД. Във фронта в средата на режещия, премолари – В туберкул, Молари – МВ туберкул. Там са най-близките пулни рогчета. При интактна пула се усеща пожцкане, при възпалена прага е по-висок и се усеща болка, при некротична реагира периодонциумът като прагът е още по висок. ЕОД – прецизна(мин гоелмина ант ока която предизвиква дразнение) и ориентровъчна(първо се установява прагът на възбудимост на интактен зъб, коитое  симетричен. Със същия ток се прилага и на излседвания зъб. ЕОД никога не трябва да се изпозлва самостоятелно.</w:t>
      </w:r>
    </w:p>
    <w:p>
      <w:pPr>
        <w:pStyle w:val="NoSpacing"/>
        <w:rPr>
          <w:sz w:val="24"/>
          <w:szCs w:val="24"/>
        </w:rPr>
      </w:pPr>
      <w:r>
        <w:rPr>
          <w:sz w:val="24"/>
          <w:szCs w:val="24"/>
        </w:rPr>
        <w:tab/>
        <w:t>Апаратура – за прецизна ЕОД се изполват апарти които отчитат големината на тока в микроампери. Те се различават по вида на тока (галваничен, експоиненциалне, полусиносуидален, правоъгълен). Галваничния ток – предизиква адаптация! Най-много в съвремените – правоъгълен ток. 2 електрода, пасивен, активен. Тока може да се подава ръчно или чрез специално устройство.</w:t>
      </w:r>
    </w:p>
    <w:p>
      <w:pPr>
        <w:pStyle w:val="NoSpacing"/>
        <w:rPr>
          <w:sz w:val="24"/>
          <w:szCs w:val="24"/>
        </w:rPr>
      </w:pPr>
      <w:r>
        <w:rPr>
          <w:sz w:val="24"/>
          <w:szCs w:val="24"/>
        </w:rPr>
        <w:tab/>
        <w:t>Методика на изледване. Провежда се в отделен акбинет, без шумове с концетрирано вимание на болния. Пациентът не трябва да е вземал анаглетици и успокояващи елементи. Зъбите се изолират от слюнка, подсушават се. Активния електрод се допира до зъба и се подава ток.</w:t>
      </w:r>
    </w:p>
    <w:p>
      <w:pPr>
        <w:pStyle w:val="NoSpacing"/>
        <w:rPr>
          <w:sz w:val="24"/>
          <w:szCs w:val="24"/>
        </w:rPr>
      </w:pPr>
      <w:r>
        <w:rPr>
          <w:sz w:val="24"/>
          <w:szCs w:val="24"/>
        </w:rPr>
        <w:tab/>
        <w:t>Интерпретация нар езултатите – установени са норми за праговите стойности. Нрома е приета преди за 2-10 мА, а сега при възрастни до 20мА. Възбудимоста е намалена при 1.Възрастни пациенти поради отлагане на вторичен сентин и атрофия на пулпата. 2.Деца чийно зъби не са завършили развиеито си 3.Тежки общи заболявания и интоксикации 4.Млечни зъби със започнала коренова резробция 5.Зъби извън зъбната редица 6.Мъдреци, особенно горните, поради особенности в тяхното развитие, минерализация и инервация. 7.ЗЗъби подложени на действието на ортодонтски апарати 8. ЗЪби в травматична оклузия.  Вбудимостта  повишена при менстурация и когаот е края на деня!</w:t>
      </w:r>
    </w:p>
    <w:p>
      <w:pPr>
        <w:pStyle w:val="NoSpacing"/>
        <w:rPr>
          <w:sz w:val="24"/>
          <w:szCs w:val="24"/>
        </w:rPr>
      </w:pPr>
      <w:r>
        <w:rPr>
          <w:sz w:val="24"/>
          <w:szCs w:val="24"/>
        </w:rPr>
        <w:tab/>
        <w:t>-при заболявания на ТЗТ – еод норма г/д, при абразия е малко повишена възбудуимостта, но по-късно намаля</w:t>
      </w:r>
    </w:p>
    <w:p>
      <w:pPr>
        <w:pStyle w:val="NoSpacing"/>
        <w:rPr>
          <w:sz w:val="24"/>
          <w:szCs w:val="24"/>
        </w:rPr>
      </w:pPr>
      <w:r>
        <w:rPr>
          <w:sz w:val="24"/>
          <w:szCs w:val="24"/>
        </w:rPr>
        <w:tab/>
        <w:t>-заболявания на пулпата – остри – широки граници, хронични – 30-60. Рубин приема че при ракция над 60 има некроза на коронковата пулпа а над 100 и коренавоата.</w:t>
      </w:r>
    </w:p>
    <w:p>
      <w:pPr>
        <w:pStyle w:val="NoSpacing"/>
        <w:rPr>
          <w:sz w:val="24"/>
          <w:szCs w:val="24"/>
        </w:rPr>
      </w:pPr>
      <w:r>
        <w:rPr>
          <w:sz w:val="24"/>
          <w:szCs w:val="24"/>
        </w:rPr>
        <w:tab/>
        <w:t>-периодонтити и кисти – над 100 – реагира периодонциума между 100 и 200</w:t>
      </w:r>
    </w:p>
    <w:p>
      <w:pPr>
        <w:pStyle w:val="NoSpacing"/>
        <w:rPr>
          <w:sz w:val="24"/>
          <w:szCs w:val="24"/>
        </w:rPr>
      </w:pPr>
      <w:r>
        <w:rPr>
          <w:sz w:val="24"/>
          <w:szCs w:val="24"/>
        </w:rPr>
        <w:tab/>
        <w:t>И др.</w:t>
      </w:r>
    </w:p>
    <w:p>
      <w:pPr>
        <w:pStyle w:val="NoSpacing"/>
        <w:rPr>
          <w:sz w:val="24"/>
          <w:szCs w:val="24"/>
        </w:rPr>
      </w:pPr>
      <w:r>
        <w:rPr>
          <w:sz w:val="24"/>
          <w:szCs w:val="24"/>
        </w:rPr>
      </w:r>
    </w:p>
    <w:p>
      <w:pPr>
        <w:pStyle w:val="NoSpacing"/>
        <w:rPr>
          <w:sz w:val="24"/>
          <w:szCs w:val="24"/>
        </w:rPr>
      </w:pPr>
      <w:r>
        <w:rPr>
          <w:b/>
          <w:sz w:val="24"/>
          <w:szCs w:val="24"/>
        </w:rPr>
        <w:t>22.</w:t>
      </w:r>
      <w:r>
        <w:rPr>
          <w:b/>
          <w:sz w:val="24"/>
          <w:szCs w:val="24"/>
          <w:lang w:val="en-US"/>
        </w:rPr>
        <w:t xml:space="preserve">FOTI , DIFOTI - </w:t>
      </w:r>
      <w:r>
        <w:rPr>
          <w:sz w:val="24"/>
          <w:szCs w:val="24"/>
        </w:rPr>
        <w:t>Количествена фибро-оптична трансилюминация (FOTI)</w:t>
      </w:r>
      <w:r>
        <w:rPr>
          <w:sz w:val="24"/>
          <w:szCs w:val="24"/>
          <w:lang w:val="en-US"/>
        </w:rPr>
        <w:t xml:space="preserve">. </w:t>
      </w:r>
      <w:r>
        <w:rPr>
          <w:sz w:val="24"/>
          <w:szCs w:val="24"/>
        </w:rPr>
        <w:t>При този метод зъбите се подлагат на трансилюминация</w:t>
      </w:r>
      <w:r>
        <w:rPr>
          <w:sz w:val="24"/>
          <w:szCs w:val="24"/>
          <w:lang w:val="en-US"/>
        </w:rPr>
        <w:t>(</w:t>
      </w:r>
      <w:r>
        <w:rPr>
          <w:sz w:val="24"/>
          <w:szCs w:val="24"/>
        </w:rPr>
        <w:t>The passing of a strong beam of light through a part of the body for medical inspection.</w:t>
      </w:r>
      <w:r>
        <w:rPr>
          <w:sz w:val="24"/>
          <w:szCs w:val="24"/>
          <w:lang w:val="en-US"/>
        </w:rPr>
        <w:t>)</w:t>
      </w:r>
      <w:r>
        <w:rPr>
          <w:sz w:val="24"/>
          <w:szCs w:val="24"/>
        </w:rPr>
        <w:t>. Получената сянка отговаря на налична кариозна лезия. Разработката се състои от финна сонда с външен диаметър от 0,5мм за фибро- оптична трансилюминация. Кариозните лезии изглеждат като тъмни сенки в емайла и/или дентина. Тази техника е много по- проста и бърза. Този метод има ниска чувствителност. Използва се основно за диагностика на апроксималния кариес на фронталните зъби, докато при дисталните зъби е по- проблематично. Методът е неинвазивен, евтин, най- вече за апроксималните дентинови лезии.</w:t>
      </w:r>
    </w:p>
    <w:p>
      <w:pPr>
        <w:pStyle w:val="NoSpacing"/>
        <w:rPr>
          <w:sz w:val="24"/>
          <w:szCs w:val="24"/>
          <w:lang w:val="en-US"/>
        </w:rPr>
      </w:pPr>
      <w:r>
        <w:rPr>
          <w:sz w:val="24"/>
          <w:szCs w:val="24"/>
          <w:lang w:val="en-US"/>
        </w:rPr>
      </w:r>
    </w:p>
    <w:p>
      <w:pPr>
        <w:pStyle w:val="NoSpacing"/>
        <w:rPr>
          <w:sz w:val="24"/>
          <w:szCs w:val="24"/>
        </w:rPr>
      </w:pPr>
      <w:r>
        <w:rPr>
          <w:b/>
          <w:sz w:val="24"/>
          <w:szCs w:val="24"/>
          <w:lang w:val="en-US"/>
        </w:rPr>
        <w:t>23.</w:t>
      </w:r>
      <w:r>
        <w:rPr>
          <w:b/>
          <w:sz w:val="24"/>
          <w:szCs w:val="24"/>
        </w:rPr>
        <w:t xml:space="preserve">Лазерна диагностика на кариеса. </w:t>
      </w:r>
      <w:r>
        <w:rPr>
          <w:sz w:val="24"/>
          <w:szCs w:val="24"/>
        </w:rPr>
        <w:t>ТЗТ флуоресцират при облъчване. Флуоресценцията е намалена в зоните на деминиерализация. Деминерализацията на емайла и дентина довежда до загубата на автофлуоресценцията им. Лазерната светлина се използва за да предизвика флуоресценция на емайла и това създава чувствителния неинвазивен диагностичен метод. Меодите са:</w:t>
      </w:r>
    </w:p>
    <w:p>
      <w:pPr>
        <w:pStyle w:val="NoSpacing"/>
        <w:rPr>
          <w:sz w:val="24"/>
          <w:szCs w:val="24"/>
        </w:rPr>
      </w:pPr>
      <w:r>
        <w:rPr>
          <w:sz w:val="24"/>
          <w:szCs w:val="24"/>
        </w:rPr>
        <w:t>1.Количествена лаезна флуоресценция (</w:t>
      </w:r>
      <w:r>
        <w:rPr>
          <w:sz w:val="24"/>
          <w:szCs w:val="24"/>
          <w:lang w:val="en-US"/>
        </w:rPr>
        <w:t>QLF</w:t>
      </w:r>
      <w:r>
        <w:rPr>
          <w:sz w:val="24"/>
          <w:szCs w:val="24"/>
        </w:rPr>
        <w:t>) – изпозлва се специален апарат със син лазер и софтуер.Зъбът се осветява с широк сноп от синя светлина от аргонов лазер, произвеждащ дифузна монохроматична светлина с дължина на вълната от 488 нанометра. Зъба флуорисцира в зелено. Софтуерът правианализ. Деминерализираният емайл се появява като тъмно петно.</w:t>
      </w:r>
    </w:p>
    <w:p>
      <w:pPr>
        <w:pStyle w:val="NoSpacing"/>
        <w:rPr>
          <w:sz w:val="24"/>
          <w:szCs w:val="24"/>
        </w:rPr>
      </w:pPr>
      <w:r>
        <w:rPr>
          <w:sz w:val="24"/>
          <w:szCs w:val="24"/>
        </w:rPr>
        <w:t xml:space="preserve">2.Инфрачервена лазерна флуоресценция – прилага се апарата </w:t>
      </w:r>
      <w:r>
        <w:rPr>
          <w:sz w:val="24"/>
          <w:szCs w:val="24"/>
          <w:lang w:val="en-US"/>
        </w:rPr>
        <w:t>Diagnodent</w:t>
      </w:r>
      <w:r>
        <w:rPr>
          <w:sz w:val="24"/>
          <w:szCs w:val="24"/>
        </w:rPr>
        <w:t>. Кариозното огнище при осветяване с червена светлина излъчва в инфрачервения спекър. Апаратът отчита лъчението, като го трансформира в цифров код с диагностично значение.  (0-13 интактен емайл, 14-20 начален кариес в емала; 21-29 развит кариес в емайла; &gt;30 кариес в дентина).</w:t>
      </w:r>
    </w:p>
    <w:p>
      <w:pPr>
        <w:pStyle w:val="NoSpacing"/>
        <w:rPr>
          <w:sz w:val="24"/>
          <w:szCs w:val="24"/>
        </w:rPr>
      </w:pPr>
      <w:r>
        <w:rPr>
          <w:sz w:val="24"/>
          <w:szCs w:val="24"/>
        </w:rPr>
      </w:r>
    </w:p>
    <w:p>
      <w:pPr>
        <w:pStyle w:val="NoSpacing"/>
        <w:rPr>
          <w:b/>
          <w:sz w:val="24"/>
          <w:szCs w:val="24"/>
        </w:rPr>
      </w:pPr>
      <w:r>
        <w:rPr>
          <w:b/>
          <w:sz w:val="24"/>
          <w:szCs w:val="24"/>
        </w:rPr>
        <w:t>24.Физикални средства зса профилактика и лечение на кариеса и некариесните заболявания.</w:t>
      </w:r>
    </w:p>
    <w:p>
      <w:pPr>
        <w:pStyle w:val="NoSpacing"/>
        <w:rPr>
          <w:b/>
          <w:sz w:val="24"/>
          <w:szCs w:val="24"/>
        </w:rPr>
      </w:pPr>
      <w:r>
        <w:rPr>
          <w:b/>
          <w:sz w:val="24"/>
          <w:szCs w:val="24"/>
        </w:rPr>
        <w:tab/>
        <w:t>Профилкатика на кариеса</w:t>
      </w:r>
    </w:p>
    <w:p>
      <w:pPr>
        <w:pStyle w:val="NoSpacing"/>
        <w:rPr>
          <w:sz w:val="24"/>
          <w:szCs w:val="24"/>
        </w:rPr>
      </w:pPr>
      <w:r>
        <w:rPr>
          <w:sz w:val="24"/>
          <w:szCs w:val="24"/>
        </w:rPr>
        <w:t xml:space="preserve">1.Галванизация на пийните сипатикови лимфни възли– по рефлекторен механизъм се стимулират обмените процеси и трофиката. Тя с назначава за стимулиране на обмяната на ТЗТ за профилактика на кариес, при хиперестезии, ерозии, клиновидни дефекти на емайла и др. Активен електрод е катода – две пластини 3/6 се поставят в/у </w:t>
      </w:r>
      <w:r>
        <w:rPr>
          <w:sz w:val="24"/>
          <w:szCs w:val="24"/>
          <w:lang w:val="en-US"/>
        </w:rPr>
        <w:t>mm. sternocleidomastoidei.</w:t>
      </w:r>
      <w:r>
        <w:rPr>
          <w:sz w:val="24"/>
          <w:szCs w:val="24"/>
        </w:rPr>
        <w:t xml:space="preserve"> Пасивния електрод скапуларно. Пропуска се галваничен ток макс до 8мА – времетраене 10-15 мин, 10-15 процедури.</w:t>
      </w:r>
    </w:p>
    <w:p>
      <w:pPr>
        <w:pStyle w:val="NoSpacing"/>
        <w:rPr>
          <w:sz w:val="24"/>
          <w:szCs w:val="24"/>
        </w:rPr>
      </w:pPr>
      <w:r>
        <w:rPr>
          <w:sz w:val="24"/>
          <w:szCs w:val="24"/>
        </w:rPr>
        <w:t>2.Електрофореза на флуор – 2% натриев флуорид или монофлуорофостфатен гел. Активния електрод е катода, който е гъвкава пластинка увита в 10-12 слоя марля или дунапренова гъба. Тока е галваничен, експоненциален или диадинамичен, силата му е до търпимост като макс 3 мА, време 10-15 минм 6 процедури 2 пъти в годината.</w:t>
      </w:r>
    </w:p>
    <w:p>
      <w:pPr>
        <w:pStyle w:val="NoSpacing"/>
        <w:rPr>
          <w:sz w:val="24"/>
          <w:szCs w:val="24"/>
        </w:rPr>
      </w:pPr>
      <w:r>
        <w:rPr>
          <w:sz w:val="24"/>
          <w:szCs w:val="24"/>
        </w:rPr>
        <w:t>3.Седмично конторлирано жабурене с 0.2% НаФ. Един път седмично. 2 мин. При подрастващи и възрастни с почишен риск от кариес или след лъчетерапия или подобно.</w:t>
      </w:r>
    </w:p>
    <w:p>
      <w:pPr>
        <w:pStyle w:val="NoSpacing"/>
        <w:rPr>
          <w:sz w:val="24"/>
          <w:szCs w:val="24"/>
        </w:rPr>
      </w:pPr>
      <w:r>
        <w:rPr>
          <w:sz w:val="24"/>
          <w:szCs w:val="24"/>
        </w:rPr>
        <w:t>4.Контролирано жабурене с подкислен флуорен разтвор – 1.23% НаФ при рН 3. 10мл на сеанс, 2 мин,през 6 или 12 месеца.</w:t>
      </w:r>
    </w:p>
    <w:p>
      <w:pPr>
        <w:pStyle w:val="NoSpacing"/>
        <w:rPr>
          <w:sz w:val="24"/>
          <w:szCs w:val="24"/>
        </w:rPr>
      </w:pPr>
      <w:r>
        <w:rPr>
          <w:sz w:val="24"/>
          <w:szCs w:val="24"/>
        </w:rPr>
        <w:t xml:space="preserve">5.Жабурене с </w:t>
      </w:r>
      <w:r>
        <w:rPr>
          <w:sz w:val="24"/>
          <w:szCs w:val="24"/>
          <w:lang w:val="en-US"/>
        </w:rPr>
        <w:t>Fluorindo</w:t>
      </w:r>
    </w:p>
    <w:p>
      <w:pPr>
        <w:pStyle w:val="NoSpacing"/>
        <w:rPr>
          <w:sz w:val="24"/>
          <w:szCs w:val="24"/>
        </w:rPr>
      </w:pPr>
      <w:r>
        <w:rPr>
          <w:sz w:val="24"/>
          <w:szCs w:val="24"/>
        </w:rPr>
        <w:t>6.Общо облъчване с УВЛ - при деца предразположени към зъбен кариес до 14г, ерозио или узура цервикалис при млади. Използват се защитни очила, лампа на разстояние 50-70см, определя се биодозата ис е започва с ¼ биодоза като през процедура тя се уивеличава с толкова. Достига се до 3-4 биодози, при деца до 2 Курс 20-30 процедури през ден.</w:t>
      </w:r>
    </w:p>
    <w:p>
      <w:pPr>
        <w:pStyle w:val="NoSpacing"/>
        <w:rPr>
          <w:sz w:val="24"/>
          <w:szCs w:val="24"/>
        </w:rPr>
      </w:pPr>
      <w:r>
        <w:rPr>
          <w:sz w:val="24"/>
          <w:szCs w:val="24"/>
        </w:rPr>
        <w:tab/>
      </w:r>
      <w:r>
        <w:rPr>
          <w:b/>
          <w:sz w:val="24"/>
          <w:szCs w:val="24"/>
        </w:rPr>
        <w:t xml:space="preserve">Лечение на кариес и некариесни забоялвания – </w:t>
      </w:r>
      <w:r>
        <w:rPr>
          <w:sz w:val="24"/>
          <w:szCs w:val="24"/>
          <w:lang w:val="en-US"/>
        </w:rPr>
        <w:t xml:space="preserve">macula carisoa alba, erpsop dentis, </w:t>
      </w:r>
      <w:r>
        <w:rPr>
          <w:sz w:val="24"/>
          <w:szCs w:val="24"/>
        </w:rPr>
        <w:t>хиперестезии, узура, абразио</w:t>
      </w:r>
    </w:p>
    <w:p>
      <w:pPr>
        <w:pStyle w:val="NoSpacing"/>
        <w:rPr>
          <w:sz w:val="24"/>
          <w:szCs w:val="24"/>
        </w:rPr>
      </w:pPr>
      <w:r>
        <w:rPr>
          <w:sz w:val="24"/>
          <w:szCs w:val="24"/>
        </w:rPr>
        <w:t>1.Електрофореза на флуор -  като по-горе</w:t>
      </w:r>
    </w:p>
    <w:p>
      <w:pPr>
        <w:pStyle w:val="NoSpacing"/>
        <w:rPr>
          <w:sz w:val="24"/>
          <w:szCs w:val="24"/>
        </w:rPr>
      </w:pPr>
      <w:r>
        <w:rPr>
          <w:sz w:val="24"/>
          <w:szCs w:val="24"/>
        </w:rPr>
        <w:t>2.Електрофореза на Калции – 2% калциев глицерофосфат , 2-5% калциев двухлорид или 10% калциев глюконат. Въвежда се с анода, големината на тока макс 3 мА, времетраене 10-20 мин, ежедневно или през ден 10-15 процедури</w:t>
      </w:r>
    </w:p>
    <w:p>
      <w:pPr>
        <w:pStyle w:val="NoSpacing"/>
        <w:rPr>
          <w:sz w:val="24"/>
          <w:szCs w:val="24"/>
        </w:rPr>
      </w:pPr>
      <w:r>
        <w:rPr>
          <w:sz w:val="24"/>
          <w:szCs w:val="24"/>
        </w:rPr>
        <w:t>3.Комбинирано въвеждане на Са и Ф – Ф с жабурене, Са с електрофореза</w:t>
      </w:r>
    </w:p>
    <w:p>
      <w:pPr>
        <w:pStyle w:val="NoSpacing"/>
        <w:rPr>
          <w:sz w:val="24"/>
          <w:szCs w:val="24"/>
        </w:rPr>
      </w:pPr>
      <w:r>
        <w:rPr>
          <w:sz w:val="24"/>
          <w:szCs w:val="24"/>
        </w:rPr>
        <w:t>4.Електрофореза при чувсствителни зъбни шийки – флуор и калции елкетрофореза, при рецесии – електрофореза на вит В12 + дикаин 0.75%, с анода до 20 мин, 6-10 процедури.</w:t>
      </w:r>
    </w:p>
    <w:p>
      <w:pPr>
        <w:pStyle w:val="NoSpacing"/>
        <w:rPr>
          <w:sz w:val="24"/>
          <w:szCs w:val="24"/>
        </w:rPr>
      </w:pPr>
      <w:r>
        <w:rPr>
          <w:sz w:val="24"/>
          <w:szCs w:val="24"/>
        </w:rPr>
      </w:r>
    </w:p>
    <w:p>
      <w:pPr>
        <w:pStyle w:val="NoSpacing"/>
        <w:rPr>
          <w:sz w:val="24"/>
          <w:szCs w:val="24"/>
          <w:lang w:val="en-US"/>
        </w:rPr>
      </w:pPr>
      <w:r>
        <w:rPr>
          <w:b/>
          <w:sz w:val="24"/>
          <w:szCs w:val="24"/>
        </w:rPr>
        <w:t>25.Физикални средства за обезболяване – ТЕНС и бял шум.</w:t>
      </w:r>
      <w:r>
        <w:rPr>
          <w:sz w:val="24"/>
          <w:szCs w:val="24"/>
        </w:rPr>
        <w:t xml:space="preserve"> Болката – причина за отказ на пациентите. Обезболяване при препариране се постига чрез – електроалгезия, ТЕНС, аудиоалгезия, </w:t>
      </w:r>
      <w:r>
        <w:rPr>
          <w:sz w:val="24"/>
          <w:szCs w:val="24"/>
          <w:lang w:val="en-US"/>
        </w:rPr>
        <w:t>relaxodent.</w:t>
      </w:r>
    </w:p>
    <w:p>
      <w:pPr>
        <w:pStyle w:val="NoSpacing"/>
        <w:rPr>
          <w:sz w:val="24"/>
          <w:szCs w:val="24"/>
        </w:rPr>
      </w:pPr>
      <w:r>
        <w:rPr>
          <w:sz w:val="24"/>
          <w:szCs w:val="24"/>
          <w:lang w:val="en-US"/>
        </w:rPr>
        <w:t>1.</w:t>
      </w:r>
      <w:r>
        <w:rPr>
          <w:sz w:val="24"/>
          <w:szCs w:val="24"/>
        </w:rPr>
        <w:t>Електроалгезия на ТЗТ – изпозлва се апарат – електродите активния е анод и е борчето на наконченика, пасивния е клипс на ухото. Тока е от поряъка на 30мА. Той пречи на деполяризиранеот на клетките и провеждането на болковия импулс.</w:t>
      </w:r>
    </w:p>
    <w:p>
      <w:pPr>
        <w:pStyle w:val="NoSpacing"/>
        <w:rPr>
          <w:sz w:val="24"/>
          <w:szCs w:val="24"/>
        </w:rPr>
      </w:pPr>
      <w:r>
        <w:rPr>
          <w:sz w:val="24"/>
          <w:szCs w:val="24"/>
        </w:rPr>
        <w:t>2.</w:t>
      </w:r>
      <w:r>
        <w:rPr>
          <w:sz w:val="24"/>
          <w:szCs w:val="24"/>
          <w:lang w:val="en-US"/>
        </w:rPr>
        <w:t>TENS – transcutaneus electric nerve stimulation</w:t>
      </w:r>
      <w:r>
        <w:rPr>
          <w:sz w:val="24"/>
          <w:szCs w:val="24"/>
        </w:rPr>
        <w:t xml:space="preserve"> – въздейства с нискочестотни правоъгълни импулси на мястото на болката. Честотите са  с 1 до 1000х интраорално и 1 до 12 000х екстраорално. Сила до 50мА. Механизмът е – затварят клапата,активира се ендогенната аналгетична система – отделят сеендрофини. Електродите екстраорално се закрепват трудно, но има под формата на еластичен интраорален, който се възпреима добре. Говорящия апарат също отнема вниманието на пациета и не се чувства безпомощен. Той активно търси най-оптималната големина на тока.</w:t>
      </w:r>
    </w:p>
    <w:p>
      <w:pPr>
        <w:pStyle w:val="NoSpacing"/>
        <w:rPr>
          <w:sz w:val="24"/>
          <w:szCs w:val="24"/>
        </w:rPr>
      </w:pPr>
      <w:r>
        <w:rPr>
          <w:sz w:val="24"/>
          <w:szCs w:val="24"/>
        </w:rPr>
        <w:t xml:space="preserve">3.Аудиоалгезия – използва се бял шум по време на препаритането. Белия шум представлява хаотични честотои в диапазона от 16 до 20000х. Пациентът сам настройва честотата. Механизма на аудиоалгезията е: </w:t>
      </w:r>
    </w:p>
    <w:p>
      <w:pPr>
        <w:pStyle w:val="NoSpacing"/>
        <w:rPr>
          <w:sz w:val="24"/>
          <w:szCs w:val="24"/>
        </w:rPr>
      </w:pPr>
      <w:r>
        <w:rPr>
          <w:sz w:val="24"/>
          <w:szCs w:val="24"/>
        </w:rPr>
        <w:t>-активиране на низходящ клапанен контрол</w:t>
      </w:r>
    </w:p>
    <w:p>
      <w:pPr>
        <w:pStyle w:val="NoSpacing"/>
        <w:rPr>
          <w:sz w:val="24"/>
          <w:szCs w:val="24"/>
        </w:rPr>
      </w:pPr>
      <w:r>
        <w:rPr>
          <w:sz w:val="24"/>
          <w:szCs w:val="24"/>
        </w:rPr>
        <w:t>-ангажиране на вминанието</w:t>
      </w:r>
    </w:p>
    <w:p>
      <w:pPr>
        <w:pStyle w:val="NoSpacing"/>
        <w:rPr>
          <w:sz w:val="24"/>
          <w:szCs w:val="24"/>
        </w:rPr>
      </w:pPr>
      <w:r>
        <w:rPr>
          <w:sz w:val="24"/>
          <w:szCs w:val="24"/>
        </w:rPr>
        <w:t>-активиране на пациента към действие – намалява чувството за безпомощност</w:t>
      </w:r>
    </w:p>
    <w:p>
      <w:pPr>
        <w:pStyle w:val="NoSpacing"/>
        <w:rPr>
          <w:sz w:val="24"/>
          <w:szCs w:val="24"/>
        </w:rPr>
      </w:pPr>
      <w:r>
        <w:rPr>
          <w:sz w:val="24"/>
          <w:szCs w:val="24"/>
        </w:rPr>
        <w:t>-внишение</w:t>
      </w:r>
    </w:p>
    <w:p>
      <w:pPr>
        <w:pStyle w:val="NoSpacing"/>
        <w:rPr>
          <w:sz w:val="24"/>
          <w:szCs w:val="24"/>
        </w:rPr>
      </w:pPr>
      <w:r>
        <w:rPr>
          <w:sz w:val="24"/>
          <w:szCs w:val="24"/>
        </w:rPr>
        <w:t>-намалява вибрационното чувство при акустичното дразнение</w:t>
      </w:r>
    </w:p>
    <w:p>
      <w:pPr>
        <w:pStyle w:val="NoSpacing"/>
        <w:rPr>
          <w:sz w:val="24"/>
          <w:szCs w:val="24"/>
        </w:rPr>
      </w:pPr>
      <w:r>
        <w:rPr>
          <w:sz w:val="24"/>
          <w:szCs w:val="24"/>
        </w:rPr>
      </w:r>
    </w:p>
    <w:p>
      <w:pPr>
        <w:pStyle w:val="NoSpacing"/>
        <w:rPr>
          <w:sz w:val="24"/>
          <w:szCs w:val="24"/>
        </w:rPr>
      </w:pPr>
      <w:r>
        <w:rPr>
          <w:b/>
          <w:sz w:val="24"/>
          <w:szCs w:val="24"/>
        </w:rPr>
        <w:t>26.Галванизация на КК</w:t>
      </w:r>
      <w:r>
        <w:rPr>
          <w:sz w:val="24"/>
          <w:szCs w:val="24"/>
        </w:rPr>
        <w:t xml:space="preserve"> – видове галванизация – анодна и катодна(безлекарствена, електрофореза, лектрофореза по бернард, хидроксилна електрофореза)</w:t>
      </w:r>
    </w:p>
    <w:p>
      <w:pPr>
        <w:pStyle w:val="NoSpacing"/>
        <w:rPr>
          <w:sz w:val="24"/>
          <w:szCs w:val="24"/>
        </w:rPr>
      </w:pPr>
      <w:r>
        <w:rPr>
          <w:sz w:val="24"/>
          <w:szCs w:val="24"/>
        </w:rPr>
        <w:tab/>
        <w:t>1.Катодна галванизация – при лечение на зъби с инфектирани коренови канали и при болни с медикаментозна алергия. Контраиндикация има при зъби с незавършено кореново развитие. Методиката е следната – безлекарствена електрофореза. След дисоцияцията хлора се изтласква към апикалната трета и периапикалната облас – антибактериално действие. Натрия образъва натриева основа, която хидролизира белтъчините, осапунва мастите от некротична материя в канала. Електрода навлиза в канала (милерова игла) на 2/3 – КАТОД. Провеждат се 3 процедури по 3 мин с 3мА ток. СаОН е благ мехлем за периапкеса.</w:t>
      </w:r>
    </w:p>
    <w:p>
      <w:pPr>
        <w:pStyle w:val="NoSpacing"/>
        <w:rPr>
          <w:sz w:val="24"/>
          <w:szCs w:val="24"/>
        </w:rPr>
      </w:pPr>
      <w:r>
        <w:rPr>
          <w:sz w:val="24"/>
          <w:szCs w:val="24"/>
        </w:rPr>
        <w:tab/>
        <w:t>2.Анод галванизация – при остри екзацербирали периодонтити, при зъби, които не позволяват херметизиране. При този метод се въвежда анодът. Анода има обезболяващо и дехидратиращи действие. Тои позволява да се намали налягането на възпалителни ексудат в перипаикалната област и по този начин да се създадат условия за херметизиране на зъбите. В канала се слага дренче с физиолоричен р-р, активния електрод е платинена жица допряна до дренчето запечатана с леплив восък. Сила на тока до усешнае, 5-7 мин, 3-6 процедури. Лечебния ефект се изразява в електроелиминация на анеробите –те са с отрицателен товар. Канала се огазява с хлор. Недостатък е, че канала се подкислява с НСл ие необхдима платитен електрод тъй като медния се разпада.</w:t>
      </w:r>
    </w:p>
    <w:p>
      <w:pPr>
        <w:pStyle w:val="NoSpacing"/>
        <w:rPr>
          <w:sz w:val="24"/>
          <w:szCs w:val="24"/>
        </w:rPr>
      </w:pPr>
      <w:r>
        <w:rPr>
          <w:sz w:val="24"/>
          <w:szCs w:val="24"/>
        </w:rPr>
      </w:r>
    </w:p>
    <w:p>
      <w:pPr>
        <w:pStyle w:val="NoSpacing"/>
        <w:rPr>
          <w:sz w:val="24"/>
          <w:szCs w:val="24"/>
        </w:rPr>
      </w:pPr>
      <w:r>
        <w:rPr>
          <w:b/>
          <w:sz w:val="24"/>
          <w:szCs w:val="24"/>
        </w:rPr>
        <w:t xml:space="preserve">27.Електрофореза при кореново лечение – </w:t>
      </w:r>
      <w:r>
        <w:rPr>
          <w:sz w:val="24"/>
          <w:szCs w:val="24"/>
        </w:rPr>
        <w:t>при рестпулпити, непроходими КК, тотални пулпити с трудни кнали, счупени иснтрумени, пулпити при пациенти с фокално заболване, хронични периодонтити с непроходимост на каналите.</w:t>
      </w:r>
      <w:r>
        <w:rPr>
          <w:b/>
          <w:sz w:val="24"/>
          <w:szCs w:val="24"/>
        </w:rPr>
        <w:t xml:space="preserve"> –</w:t>
      </w:r>
      <w:r>
        <w:rPr>
          <w:sz w:val="24"/>
          <w:szCs w:val="24"/>
        </w:rPr>
        <w:t xml:space="preserve"> лекарствената електрофореза е лечебен метод, при който в организма се въвеждат медикаменти с постоянен ток. Успяват да се въведат йони- атоми в статус насценди, образува се дълготрайно депо и всичко това напълно безболезнено. </w:t>
        <w:tab/>
        <w:t>Електричния ток трябва да бъде прав-галваничен или импулсни токове(експоненциален,правоъгълен, диадинамичен, флуктиращ). Електрофорезата позволява да се намалят страничните явления от лекарствените средства. При електрофорезата се използват винаги изправни апарати за ток, ИЗПРАНИ хидрофилни възглавнички поради опасност от въвеждане от нежелани йони.</w:t>
      </w:r>
    </w:p>
    <w:p>
      <w:pPr>
        <w:pStyle w:val="NoSpacing"/>
        <w:rPr>
          <w:sz w:val="24"/>
          <w:szCs w:val="24"/>
        </w:rPr>
      </w:pPr>
      <w:r>
        <w:rPr>
          <w:sz w:val="24"/>
          <w:szCs w:val="24"/>
        </w:rPr>
        <w:tab/>
        <w:t xml:space="preserve"> Недостатъка е , че могат да се въвеждат само вещества които се дисоциират на йони, като поляритетът при въвеждане на медикаментите се определя от електрическия заряд на активната съставка на лекарството. Тя се въвежда с еднаквия по поляритет електрод. Концентрации и заряди (от таблици). ВРЕМЕТРАЕНЕ=30/</w:t>
      </w:r>
      <w:r>
        <w:rPr>
          <w:sz w:val="24"/>
          <w:szCs w:val="24"/>
          <w:lang w:val="en-US"/>
        </w:rPr>
        <w:t>i</w:t>
      </w:r>
      <w:r>
        <w:rPr>
          <w:sz w:val="24"/>
          <w:szCs w:val="24"/>
        </w:rPr>
        <w:t xml:space="preserve"> (сила на тока)</w:t>
      </w:r>
      <w:r>
        <w:rPr>
          <w:sz w:val="24"/>
          <w:szCs w:val="24"/>
          <w:lang w:val="en-US"/>
        </w:rPr>
        <w:t>min.</w:t>
      </w:r>
    </w:p>
    <w:p>
      <w:pPr>
        <w:pStyle w:val="NoSpacing"/>
        <w:rPr>
          <w:sz w:val="24"/>
          <w:szCs w:val="24"/>
        </w:rPr>
      </w:pPr>
      <w:r>
        <w:rPr>
          <w:sz w:val="24"/>
          <w:szCs w:val="24"/>
        </w:rPr>
        <w:t xml:space="preserve">1.Йодна електрофореза – при рестпулпит 10% тинктура йоди с КАТОД фиксиран с леплив восък. След процедурата се прави ЕОД, при необходимост се повтаря. Има опасност за оцветяване. Други – непроходими канали при пулпит,гангрена,периодонтити,фокални заболявания. </w:t>
      </w:r>
    </w:p>
    <w:p>
      <w:pPr>
        <w:pStyle w:val="NoSpacing"/>
        <w:rPr>
          <w:sz w:val="24"/>
          <w:szCs w:val="24"/>
        </w:rPr>
      </w:pPr>
      <w:r>
        <w:rPr>
          <w:sz w:val="24"/>
          <w:szCs w:val="24"/>
        </w:rPr>
        <w:tab/>
        <w:t xml:space="preserve">-методика на Бернард – </w:t>
      </w:r>
      <w:r>
        <w:rPr>
          <w:sz w:val="24"/>
          <w:szCs w:val="24"/>
          <w:lang w:val="en-US"/>
        </w:rPr>
        <w:t xml:space="preserve">Jodi puti 7,5 ; Kali jodati 5.0, Aqua destilata 10.0- </w:t>
      </w:r>
      <w:r>
        <w:rPr>
          <w:sz w:val="24"/>
          <w:szCs w:val="24"/>
        </w:rPr>
        <w:t>дренче в канала, тупреф в кавума – електрод – ток – 3-5 процедури.</w:t>
      </w:r>
    </w:p>
    <w:p>
      <w:pPr>
        <w:pStyle w:val="NoSpacing"/>
        <w:rPr>
          <w:sz w:val="24"/>
          <w:szCs w:val="24"/>
        </w:rPr>
      </w:pPr>
      <w:r>
        <w:rPr>
          <w:sz w:val="24"/>
          <w:szCs w:val="24"/>
        </w:rPr>
        <w:tab/>
        <w:t xml:space="preserve">-методика на Рубин – наститен разтвор на </w:t>
      </w:r>
      <w:r>
        <w:rPr>
          <w:sz w:val="24"/>
          <w:szCs w:val="24"/>
          <w:lang w:val="en-US"/>
        </w:rPr>
        <w:t>JKJ</w:t>
      </w:r>
      <w:r>
        <w:rPr>
          <w:sz w:val="24"/>
          <w:szCs w:val="24"/>
        </w:rPr>
        <w:t xml:space="preserve"> в дист вода – тупфер в кавума- КАТОД с леплив восък</w:t>
      </w:r>
    </w:p>
    <w:p>
      <w:pPr>
        <w:pStyle w:val="NoSpacing"/>
        <w:rPr>
          <w:sz w:val="24"/>
          <w:szCs w:val="24"/>
        </w:rPr>
      </w:pPr>
      <w:r>
        <w:rPr>
          <w:sz w:val="24"/>
          <w:szCs w:val="24"/>
        </w:rPr>
        <w:t>ЛЕЧЕБЕН ЕФЕКТ – дължи се на йода и хлора – отиват към апекса – бактерициден,фиксира продукти от кл разпад, локален стимуилиращ ефект</w:t>
      </w:r>
    </w:p>
    <w:p>
      <w:pPr>
        <w:pStyle w:val="NoSpacing"/>
        <w:rPr>
          <w:sz w:val="24"/>
          <w:szCs w:val="24"/>
        </w:rPr>
      </w:pPr>
      <w:r>
        <w:rPr>
          <w:sz w:val="24"/>
          <w:szCs w:val="24"/>
        </w:rPr>
        <w:t>2.Електрофореза на АБ – сега не се препоръчва, катос е счита че другите средства ще имат ефект. Ако се прави ЕФ по добре да се приема пеорорално.</w:t>
      </w:r>
    </w:p>
    <w:p>
      <w:pPr>
        <w:pStyle w:val="NoSpacing"/>
        <w:rPr>
          <w:sz w:val="24"/>
          <w:szCs w:val="24"/>
        </w:rPr>
      </w:pPr>
      <w:r>
        <w:rPr>
          <w:sz w:val="24"/>
          <w:szCs w:val="24"/>
        </w:rPr>
      </w:r>
    </w:p>
    <w:p>
      <w:pPr>
        <w:pStyle w:val="NoSpacing"/>
        <w:rPr>
          <w:sz w:val="24"/>
          <w:szCs w:val="24"/>
        </w:rPr>
      </w:pPr>
      <w:r>
        <w:rPr>
          <w:b/>
          <w:sz w:val="24"/>
          <w:szCs w:val="24"/>
        </w:rPr>
        <w:t>28. Усложнения след ендодонтско</w:t>
      </w:r>
      <w:r>
        <w:rPr>
          <w:sz w:val="24"/>
          <w:szCs w:val="24"/>
        </w:rPr>
        <w:t xml:space="preserve"> – болка след запълване</w:t>
      </w:r>
    </w:p>
    <w:p>
      <w:pPr>
        <w:pStyle w:val="NoSpacing"/>
        <w:rPr>
          <w:sz w:val="24"/>
          <w:szCs w:val="24"/>
        </w:rPr>
      </w:pPr>
      <w:r>
        <w:rPr>
          <w:sz w:val="24"/>
          <w:szCs w:val="24"/>
        </w:rPr>
        <w:tab/>
        <w:t>1.УВЧ - Проникват 6-7см в тъканите, като йоните молекулите и колоидите трепрят с тази честота и се образува ендогенна топлина. Получава се активна хиперемия, разширяват се съдове, отварят се спящи капиляри. От едногенната топлина -&gt;активна хиперемия =&gt; увеличава се рН, обмяната се увеличава, фагоцитната активност се увеличава, фиксира се калция от кръвта в костите, КН пада!!!!, дехидратация на възпалени тъкани. От всички тези ефекти =&gt; обезболяващ ефект, резорбтивен ефект, стимулира регенрацията. Курсове от 5-7-10мин.</w:t>
      </w:r>
    </w:p>
    <w:p>
      <w:pPr>
        <w:pStyle w:val="NoSpacing"/>
        <w:rPr>
          <w:sz w:val="24"/>
          <w:szCs w:val="24"/>
        </w:rPr>
      </w:pPr>
      <w:r>
        <w:rPr>
          <w:b/>
          <w:sz w:val="24"/>
          <w:szCs w:val="24"/>
        </w:rPr>
        <w:tab/>
        <w:t xml:space="preserve">Методика на приложение – </w:t>
      </w:r>
      <w:r>
        <w:rPr>
          <w:sz w:val="24"/>
          <w:szCs w:val="24"/>
        </w:rPr>
        <w:t>болния сяда на дървен стол и двата кондезантрони електрода се поставят така че обекта остава между тях. При еднакви електроди активния се фиксира на 1-2 см от кожата над патологичното огнище, а пасивния на 5-6 см. Когато електродите са с различна големина, за активен се използва по-малкия електрод, за да се получи концетриране на силовите линии в областта на възпалителното огнище. В този случай електродите се поставят на еднакво разстояние от лицето. В областта на ЕМ поле не трябва да има емтални предмети обици и др. Прилагат се атермични дози(няма топлинно усешне) или олиготермични дози (усеща се лек топлина). Времетраене 5-7-10 мин, При сотри процеси 3-5 процедуи при хронични около 10.</w:t>
      </w:r>
    </w:p>
    <w:p>
      <w:pPr>
        <w:pStyle w:val="NoSpacing"/>
        <w:rPr>
          <w:sz w:val="24"/>
          <w:szCs w:val="24"/>
        </w:rPr>
      </w:pPr>
      <w:r>
        <w:rPr>
          <w:sz w:val="24"/>
          <w:szCs w:val="24"/>
        </w:rPr>
        <w:tab/>
        <w:t xml:space="preserve">2.МВ - микровълните са преход между електричество и светлина. Могат да се фокусират и торазяват. Те са ЕМ поле с честота над 30 000 </w:t>
      </w:r>
      <w:r>
        <w:rPr>
          <w:sz w:val="24"/>
          <w:szCs w:val="24"/>
          <w:lang w:val="en-US"/>
        </w:rPr>
        <w:t>MHz</w:t>
      </w:r>
      <w:r>
        <w:rPr>
          <w:sz w:val="24"/>
          <w:szCs w:val="24"/>
        </w:rPr>
        <w:t xml:space="preserve">. Дължината на вълната е от 12,4 до 30 СМ.! По време на процедурите от 20 до 60% се отразяват от тялото на пациента. Носят се защитни очила. </w:t>
      </w:r>
      <w:r>
        <w:rPr>
          <w:sz w:val="24"/>
          <w:szCs w:val="24"/>
          <w:u w:val="single"/>
        </w:rPr>
        <w:t>Физ д-е</w:t>
      </w:r>
      <w:r>
        <w:rPr>
          <w:sz w:val="24"/>
          <w:szCs w:val="24"/>
        </w:rPr>
        <w:t xml:space="preserve"> – подобно на УВЧ проникват в тялото и образуват ендогенна топлина – на 5см дълбочина може да се увеличи температурата с 5-10 градуса. Най-интензивно МВ се поглъщат от тъканите богати на вода – кръв,лимфа, междуклетъчна течност, лигавица, език, мускули. Не се поглущат добре от мастната тъкан за разлика от УВЧ!!.</w:t>
      </w:r>
    </w:p>
    <w:p>
      <w:pPr>
        <w:pStyle w:val="NoSpacing"/>
        <w:rPr>
          <w:sz w:val="24"/>
          <w:szCs w:val="24"/>
        </w:rPr>
      </w:pPr>
      <w:r>
        <w:rPr>
          <w:sz w:val="24"/>
          <w:szCs w:val="24"/>
        </w:rPr>
        <w:tab/>
      </w:r>
      <w:r>
        <w:rPr>
          <w:b/>
          <w:sz w:val="24"/>
          <w:szCs w:val="24"/>
        </w:rPr>
        <w:t>Общи принципи на приложение</w:t>
      </w:r>
      <w:r>
        <w:rPr>
          <w:sz w:val="24"/>
          <w:szCs w:val="24"/>
        </w:rPr>
        <w:t xml:space="preserve"> – апаратът е в екранирана метална кабина, защитни очила за пациента и лекаря, курс на лечение 3-5-10 процедури ежедневно в зависимост от процес. Електродите са  - антена на разстояние 5-10 см при по обширни процеси и ирадиращи болки,10-15в, 5 мин. Изпозлват се и фокусни контакрни електроди.</w:t>
      </w:r>
    </w:p>
    <w:p>
      <w:pPr>
        <w:pStyle w:val="NoSpacing"/>
        <w:rPr>
          <w:sz w:val="24"/>
          <w:szCs w:val="24"/>
        </w:rPr>
      </w:pPr>
      <w:r>
        <w:rPr>
          <w:sz w:val="24"/>
          <w:szCs w:val="24"/>
        </w:rPr>
        <w:tab/>
        <w:t>3.Нискоенергетични лазери – черфен, инфрачервен – вестибуларно и орално облъчване на периапекса.</w:t>
      </w:r>
    </w:p>
    <w:p>
      <w:pPr>
        <w:pStyle w:val="NoSpacing"/>
        <w:rPr>
          <w:sz w:val="24"/>
          <w:szCs w:val="24"/>
        </w:rPr>
      </w:pPr>
      <w:r>
        <w:rPr>
          <w:sz w:val="24"/>
          <w:szCs w:val="24"/>
        </w:rPr>
        <w:tab/>
        <w:t>4.Дарсонвализация на периапекса –екстраорална + флугурация. - В ДМ се изпозлва само местната дарсонвализация. Използва се паарат Иска1 със стъглен вакумен електрод. Възниква разряд между тялото и стъкления електрод напълнен с газ. По този начин се дразнят местните рецептори -&gt; има рефлекторна местна реакция -&gt;разширавят се кръвоносните съдове и се повишава тонуса на съдовете стени. Поради това си действие се наблюдават следните ефекти:</w:t>
      </w:r>
    </w:p>
    <w:p>
      <w:pPr>
        <w:pStyle w:val="NoSpacing"/>
        <w:rPr>
          <w:sz w:val="24"/>
          <w:szCs w:val="24"/>
        </w:rPr>
      </w:pPr>
      <w:r>
        <w:rPr>
          <w:sz w:val="24"/>
          <w:szCs w:val="24"/>
        </w:rPr>
        <w:t>-обезболяващо – предимно болки от съдов характер(премахва спазмите)</w:t>
      </w:r>
    </w:p>
    <w:p>
      <w:pPr>
        <w:pStyle w:val="NoSpacing"/>
        <w:rPr>
          <w:sz w:val="24"/>
          <w:szCs w:val="24"/>
        </w:rPr>
      </w:pPr>
      <w:r>
        <w:rPr>
          <w:sz w:val="24"/>
          <w:szCs w:val="24"/>
        </w:rPr>
        <w:t>-подобрява трофиката – хиперемия, подобрява обмяната</w:t>
      </w:r>
    </w:p>
    <w:p>
      <w:pPr>
        <w:pStyle w:val="NoSpacing"/>
        <w:rPr>
          <w:sz w:val="24"/>
          <w:szCs w:val="24"/>
        </w:rPr>
      </w:pPr>
      <w:r>
        <w:rPr>
          <w:sz w:val="24"/>
          <w:szCs w:val="24"/>
        </w:rPr>
        <w:t>-ускорява оздравяването – подобрява епителизацията</w:t>
      </w:r>
    </w:p>
    <w:p>
      <w:pPr>
        <w:pStyle w:val="NoSpacing"/>
        <w:rPr>
          <w:sz w:val="24"/>
          <w:szCs w:val="24"/>
        </w:rPr>
      </w:pPr>
      <w:r>
        <w:rPr>
          <w:sz w:val="24"/>
          <w:szCs w:val="24"/>
        </w:rPr>
        <w:tab/>
      </w:r>
      <w:r>
        <w:rPr>
          <w:b/>
          <w:sz w:val="24"/>
          <w:szCs w:val="24"/>
        </w:rPr>
        <w:t xml:space="preserve">Методи </w:t>
      </w:r>
      <w:r>
        <w:rPr>
          <w:sz w:val="24"/>
          <w:szCs w:val="24"/>
        </w:rPr>
        <w:t>– екстраорално – контактно за 8-10 мин, интраорално контакрно В и Л около апекса за 2-3 мин. Флугорация за 30 сек. Флугорацията е заострен електрод на 2-3 милиметра от лигавицата и прескача искра.Време на рпоцерурата до 4-5 мин – до побледняване на лигвицата. На сеанс 5-6 коаглации. Нов сеасн след 4-5 дена. Пеилагфа се при киагулация на папили, хипертрофични гингивити и лезии и алвеолити.</w:t>
      </w:r>
    </w:p>
    <w:p>
      <w:pPr>
        <w:pStyle w:val="NoSpacing"/>
        <w:rPr>
          <w:sz w:val="24"/>
          <w:szCs w:val="24"/>
        </w:rPr>
      </w:pPr>
      <w:r>
        <w:rPr>
          <w:sz w:val="24"/>
          <w:szCs w:val="24"/>
        </w:rPr>
      </w:r>
    </w:p>
    <w:p>
      <w:pPr>
        <w:pStyle w:val="NoSpacing"/>
        <w:rPr>
          <w:sz w:val="24"/>
          <w:szCs w:val="24"/>
        </w:rPr>
      </w:pPr>
      <w:r>
        <w:rPr>
          <w:b/>
          <w:sz w:val="24"/>
          <w:szCs w:val="24"/>
        </w:rPr>
        <w:t>29.Електрофореза при лечение на гингивити  -</w:t>
      </w:r>
      <w:r>
        <w:rPr>
          <w:sz w:val="24"/>
          <w:szCs w:val="24"/>
        </w:rPr>
        <w:t xml:space="preserve"> лекарствената електрофореза е лечебен метод, при който в организма се въвеждат медикаменти с постоянен ток. Успяват да се въведат йони- атоми в статус насценди, образува се дълготрайно депо и всичко това напълно безболезнено. Електричния ток трябва да бъде прав-галваничен или импулсни токове(експоненциален,правоъгълен, диадинамичен, флуктиращ). Електрофорезата позволява да се намалят страничните явления от лекарствените средства. При електрофорезата се използват винаги изправни апарати за ток, ИЗПРАНИ хидрофилни възглавнички поради опасност от въвеждане от нежелани йони. Недостатъка е , че могат да се въвеждат само вещества които се дисоциират на йони, като поляритетът при въвеждане на медикаментите се определя от електрическия заряд на активната съставка на лекарството. Тя се въвежда с еднаквия по поляритет електрод. Концентрации и заряди (от таблици). ВРЕМЕТРАЕНЕ=30/</w:t>
      </w:r>
      <w:r>
        <w:rPr>
          <w:sz w:val="24"/>
          <w:szCs w:val="24"/>
          <w:lang w:val="en-US"/>
        </w:rPr>
        <w:t>i</w:t>
      </w:r>
      <w:r>
        <w:rPr>
          <w:sz w:val="24"/>
          <w:szCs w:val="24"/>
        </w:rPr>
        <w:t xml:space="preserve"> (сила на тока)</w:t>
      </w:r>
      <w:r>
        <w:rPr>
          <w:sz w:val="24"/>
          <w:szCs w:val="24"/>
          <w:lang w:val="en-US"/>
        </w:rPr>
        <w:t>min.</w:t>
      </w:r>
      <w:r>
        <w:rPr>
          <w:sz w:val="24"/>
          <w:szCs w:val="24"/>
        </w:rPr>
        <w:t xml:space="preserve"> При пародонтопатии – вит С, вит РР, алое, ензими.</w:t>
      </w:r>
    </w:p>
    <w:p>
      <w:pPr>
        <w:pStyle w:val="NoSpacing"/>
        <w:rPr>
          <w:sz w:val="24"/>
          <w:szCs w:val="24"/>
        </w:rPr>
      </w:pPr>
      <w:r>
        <w:rPr>
          <w:sz w:val="24"/>
          <w:szCs w:val="24"/>
        </w:rPr>
        <w:tab/>
      </w:r>
      <w:r>
        <w:rPr>
          <w:sz w:val="24"/>
          <w:szCs w:val="24"/>
          <w:u w:val="single"/>
        </w:rPr>
        <w:t>При катарални гингивити</w:t>
      </w:r>
      <w:r>
        <w:rPr>
          <w:sz w:val="24"/>
          <w:szCs w:val="24"/>
        </w:rPr>
        <w:t xml:space="preserve"> с данни за хиповитаминоза – общо лечение(витамини) + електрофореза на Vit.C ( катод-);</w:t>
      </w:r>
    </w:p>
    <w:p>
      <w:pPr>
        <w:pStyle w:val="NoSpacing"/>
        <w:rPr>
          <w:sz w:val="24"/>
          <w:szCs w:val="24"/>
        </w:rPr>
      </w:pPr>
      <w:r>
        <w:rPr>
          <w:sz w:val="24"/>
          <w:szCs w:val="24"/>
        </w:rPr>
        <w:t xml:space="preserve"> </w:t>
      </w:r>
      <w:r>
        <w:rPr>
          <w:sz w:val="24"/>
          <w:szCs w:val="24"/>
        </w:rPr>
        <w:t>или + електрофореза на vit.P (катод-); или електрофореза на смес от витамини (2,5 мл.вит.С+ 0,25 мл.вит. Р +0,5 мл. никотинова киселина+ 0,1 мл рибофлавин в 100 мл. вода) -орална вана, екстраорален електрод (катод-)-8-15 процедури;</w:t>
      </w:r>
    </w:p>
    <w:p>
      <w:pPr>
        <w:pStyle w:val="NoSpacing"/>
        <w:rPr>
          <w:sz w:val="24"/>
          <w:szCs w:val="24"/>
        </w:rPr>
      </w:pPr>
      <w:r>
        <w:rPr>
          <w:sz w:val="24"/>
          <w:szCs w:val="24"/>
        </w:rPr>
        <w:tab/>
      </w:r>
      <w:r>
        <w:rPr>
          <w:sz w:val="24"/>
          <w:szCs w:val="24"/>
          <w:u w:val="single"/>
        </w:rPr>
        <w:t>Хипертрофичен гингивит</w:t>
      </w:r>
      <w:r>
        <w:rPr>
          <w:sz w:val="24"/>
          <w:szCs w:val="24"/>
        </w:rPr>
        <w:t xml:space="preserve">-едематозна форма-методики - Електрофореза  с 5% калциев двухлорид (анод+)- въвежда Са(антивъзпалително, антиалергично, подтиска пролиферацията); Електрофореза  с 1-3% калциев двухлорид (катод -)- въвежда се хлор (активира фагоцитозата и елементите на </w:t>
      </w:r>
      <w:r>
        <w:rPr>
          <w:sz w:val="24"/>
          <w:szCs w:val="24"/>
          <w:lang w:val="en-US"/>
        </w:rPr>
        <w:t>RES)</w:t>
      </w:r>
      <w:r>
        <w:rPr>
          <w:sz w:val="24"/>
          <w:szCs w:val="24"/>
        </w:rPr>
        <w:t xml:space="preserve"> Електрофореза на вит.С- (катод-), интраорална методика</w:t>
      </w:r>
      <w:r>
        <w:rPr>
          <w:sz w:val="24"/>
          <w:szCs w:val="24"/>
          <w:lang w:val="en-US"/>
        </w:rPr>
        <w:t>;</w:t>
      </w:r>
    </w:p>
    <w:p>
      <w:pPr>
        <w:pStyle w:val="NoSpacing"/>
        <w:rPr>
          <w:sz w:val="24"/>
          <w:szCs w:val="24"/>
        </w:rPr>
      </w:pPr>
      <w:r>
        <w:rPr>
          <w:sz w:val="24"/>
          <w:szCs w:val="24"/>
        </w:rPr>
        <w:tab/>
      </w:r>
      <w:r>
        <w:rPr>
          <w:b/>
          <w:sz w:val="24"/>
          <w:szCs w:val="24"/>
        </w:rPr>
        <w:t xml:space="preserve">Противпоказания – </w:t>
      </w:r>
      <w:r>
        <w:rPr>
          <w:sz w:val="24"/>
          <w:szCs w:val="24"/>
        </w:rPr>
        <w:t>при гнойни възпалителни процеси и при болни с непоносимост към тока.+общи</w:t>
      </w:r>
    </w:p>
    <w:p>
      <w:pPr>
        <w:pStyle w:val="NoSpacing"/>
        <w:rPr>
          <w:sz w:val="24"/>
          <w:szCs w:val="24"/>
        </w:rPr>
      </w:pPr>
      <w:r>
        <w:rPr>
          <w:sz w:val="24"/>
          <w:szCs w:val="24"/>
        </w:rPr>
        <w:tab/>
      </w:r>
      <w:r>
        <w:rPr>
          <w:b/>
          <w:sz w:val="24"/>
          <w:szCs w:val="24"/>
        </w:rPr>
        <w:t>Методика:</w:t>
      </w:r>
      <w:r>
        <w:rPr>
          <w:sz w:val="24"/>
          <w:szCs w:val="24"/>
        </w:rPr>
        <w:t xml:space="preserve"> поставяне на хидрофилни възглавнички, под активния напоена с лекарствен р-р, под пасивния с вода, закрепване на електродите, пускане на ток до усещане за дразнене, наблюдение на пациента. Процедурата се прекратява плавно, чрез плавно намаляне и спиране на тока. Освоождаване на електродите. Може да има и усложнение – синкав оттенък или мехурчета от предозиране. При това положение се спират процедурите за 2-3 дни, копмреси със спиртен разтвор на танин или 5% р-р на КМНО4 и следващите процедури задължително с по-малка силна на тока.</w:t>
      </w:r>
    </w:p>
    <w:p>
      <w:pPr>
        <w:pStyle w:val="NoSpacing"/>
        <w:rPr>
          <w:sz w:val="24"/>
          <w:szCs w:val="24"/>
        </w:rPr>
      </w:pPr>
      <w:r>
        <w:rPr>
          <w:sz w:val="24"/>
          <w:szCs w:val="24"/>
        </w:rPr>
      </w:r>
    </w:p>
    <w:p>
      <w:pPr>
        <w:pStyle w:val="NoSpacing"/>
        <w:rPr>
          <w:sz w:val="24"/>
          <w:szCs w:val="24"/>
        </w:rPr>
      </w:pPr>
      <w:r>
        <w:rPr>
          <w:b/>
          <w:sz w:val="24"/>
          <w:szCs w:val="24"/>
        </w:rPr>
        <w:t xml:space="preserve">30.Интраопален масаж при рехабилитация на пародонтални заболявания. - </w:t>
      </w:r>
      <w:r>
        <w:rPr>
          <w:sz w:val="24"/>
          <w:szCs w:val="24"/>
        </w:rPr>
        <w:t>Масажът е метод, при който ее упражняват дозирани механични цоатмс нил върху кожата, лигавицата и подлежащите тъкани.</w:t>
      </w:r>
    </w:p>
    <w:p>
      <w:pPr>
        <w:pStyle w:val="NoSpacing"/>
        <w:rPr>
          <w:sz w:val="24"/>
          <w:szCs w:val="24"/>
        </w:rPr>
      </w:pPr>
      <w:r>
        <w:rPr>
          <w:sz w:val="24"/>
          <w:szCs w:val="24"/>
          <w:lang w:val="en-US"/>
        </w:rPr>
        <w:tab/>
      </w:r>
      <w:r>
        <w:rPr>
          <w:b/>
          <w:sz w:val="24"/>
          <w:szCs w:val="24"/>
        </w:rPr>
        <w:t>Физиологично действие.</w:t>
      </w:r>
      <w:r>
        <w:rPr>
          <w:sz w:val="24"/>
          <w:szCs w:val="24"/>
        </w:rPr>
        <w:t xml:space="preserve"> Дължи се на рефлекторни и хумо ал</w:t>
      </w:r>
      <w:r>
        <w:rPr>
          <w:sz w:val="24"/>
          <w:szCs w:val="24"/>
          <w:lang w:val="en-US"/>
        </w:rPr>
        <w:t>n</w:t>
      </w:r>
      <w:r>
        <w:rPr>
          <w:sz w:val="24"/>
          <w:szCs w:val="24"/>
        </w:rPr>
        <w:t>и промени под влияние на механичното въздействие. Особено характерни са промените в хемодинамиката— разширяват се кръвоносните съдове, усилва се кръвният ток, влизат във функция резервни капиляри, подобрява се оттичането на лим¬фата и се отстраняват застойните явления. Засилват се обменните и оксида- циониите процеси в масажираните тъкани, ускорява се резорбцията на възпалителния инфилтрат. Под влияние на масажа се засилва образуването на млади клетки в съединителната тъкан, гранулационната тъкан се обогатява на колагенни влакна, подобряват се тургорът и еластичността на кожата. Локалната температура след масажа се увеличава с 0,5—3 °С и се задържа 2—4 h.</w:t>
      </w:r>
    </w:p>
    <w:p>
      <w:pPr>
        <w:pStyle w:val="NoSpacing"/>
        <w:rPr>
          <w:sz w:val="24"/>
          <w:szCs w:val="24"/>
        </w:rPr>
      </w:pPr>
      <w:r>
        <w:rPr>
          <w:sz w:val="24"/>
          <w:szCs w:val="24"/>
          <w:lang w:val="en-US"/>
        </w:rPr>
        <w:tab/>
      </w:r>
      <w:r>
        <w:rPr>
          <w:sz w:val="24"/>
          <w:szCs w:val="24"/>
        </w:rPr>
        <w:t>При масаж на лигавицата се отстранява десквам праният епител и се уплътнява епителният слой. При  гингивити и пародонтоза масажът подобрява трофиката на пародонта и подпомага задържането на лечебните резултати.</w:t>
      </w:r>
    </w:p>
    <w:p>
      <w:pPr>
        <w:pStyle w:val="NoSpacing"/>
        <w:rPr>
          <w:sz w:val="24"/>
          <w:szCs w:val="24"/>
        </w:rPr>
      </w:pPr>
      <w:r>
        <w:rPr>
          <w:sz w:val="24"/>
          <w:szCs w:val="24"/>
        </w:rPr>
        <w:t>Масажът на кожата яма много добър ефект при мускулни атрофии след парез и и парализи ма лниевмя нерв и след пластични операции. При фрактури в лицево-челюстната област масажът активира костната регенерация.</w:t>
      </w:r>
    </w:p>
    <w:p>
      <w:pPr>
        <w:pStyle w:val="NoSpacing"/>
        <w:rPr>
          <w:sz w:val="24"/>
          <w:szCs w:val="24"/>
        </w:rPr>
      </w:pPr>
      <w:r>
        <w:rPr>
          <w:sz w:val="24"/>
          <w:szCs w:val="24"/>
        </w:rPr>
        <w:tab/>
      </w:r>
      <w:r>
        <w:rPr>
          <w:b/>
          <w:sz w:val="24"/>
          <w:szCs w:val="24"/>
        </w:rPr>
        <w:t xml:space="preserve">Показания. </w:t>
      </w:r>
      <w:r>
        <w:rPr>
          <w:sz w:val="24"/>
          <w:szCs w:val="24"/>
        </w:rPr>
        <w:t>Масажът се прилага за профилактика на пародонтозата и катоо лечебна процедура при хеморагична й атрофо-дистрофична пародонтоза, също при периостити, миозити, парез и и парализа след фрактури в  ЛЧО.</w:t>
      </w:r>
    </w:p>
    <w:p>
      <w:pPr>
        <w:pStyle w:val="NoSpacing"/>
        <w:rPr>
          <w:sz w:val="24"/>
          <w:szCs w:val="24"/>
        </w:rPr>
      </w:pPr>
      <w:r>
        <w:rPr>
          <w:sz w:val="24"/>
          <w:szCs w:val="24"/>
        </w:rPr>
        <w:tab/>
      </w:r>
      <w:r>
        <w:rPr>
          <w:b/>
          <w:sz w:val="24"/>
          <w:szCs w:val="24"/>
        </w:rPr>
        <w:t>Противопоказания</w:t>
      </w:r>
      <w:r>
        <w:rPr>
          <w:sz w:val="24"/>
          <w:szCs w:val="24"/>
        </w:rPr>
        <w:t xml:space="preserve"> — пиоричиа пародонтоза, остри възпалителни процеси, хеморагичиа диатеза, диабет.</w:t>
      </w:r>
    </w:p>
    <w:p>
      <w:pPr>
        <w:pStyle w:val="NoSpacing"/>
        <w:rPr>
          <w:sz w:val="24"/>
          <w:szCs w:val="24"/>
        </w:rPr>
      </w:pPr>
      <w:r>
        <w:rPr>
          <w:b/>
          <w:sz w:val="24"/>
          <w:szCs w:val="24"/>
        </w:rPr>
        <w:t>Методика.</w:t>
      </w:r>
      <w:r>
        <w:rPr>
          <w:sz w:val="24"/>
          <w:szCs w:val="24"/>
        </w:rPr>
        <w:t xml:space="preserve"> Масажът започва винаги от здрав участък, като постепенно се преминава към патологично променената зона.</w:t>
      </w:r>
    </w:p>
    <w:p>
      <w:pPr>
        <w:pStyle w:val="NoSpacing"/>
        <w:rPr>
          <w:sz w:val="24"/>
          <w:szCs w:val="24"/>
        </w:rPr>
      </w:pPr>
      <w:r>
        <w:rPr>
          <w:sz w:val="24"/>
          <w:szCs w:val="24"/>
        </w:rPr>
        <w:t>Извършва се по посока на лимфния ток — към регионарните лимфни възли.</w:t>
      </w:r>
    </w:p>
    <w:p>
      <w:pPr>
        <w:pStyle w:val="NoSpacing"/>
        <w:rPr>
          <w:sz w:val="24"/>
          <w:szCs w:val="24"/>
        </w:rPr>
      </w:pPr>
      <w:r>
        <w:rPr>
          <w:sz w:val="24"/>
          <w:szCs w:val="24"/>
        </w:rPr>
        <w:t>В стоматологията се прилагат: ръчен масаж, вибрационен и вакуумен масаж, при които се използват специални апарати. </w:t>
      </w:r>
    </w:p>
    <w:p>
      <w:pPr>
        <w:pStyle w:val="NoSpacing"/>
        <w:rPr>
          <w:sz w:val="24"/>
          <w:szCs w:val="24"/>
        </w:rPr>
      </w:pPr>
      <w:r>
        <w:rPr>
          <w:sz w:val="24"/>
          <w:szCs w:val="24"/>
        </w:rPr>
        <w:tab/>
        <w:t>При масажирането се използва няколко похвати: поглаждане, разтри¬ване, размачкване, почукване, вибра¬ция.</w:t>
      </w:r>
    </w:p>
    <w:p>
      <w:pPr>
        <w:pStyle w:val="NoSpacing"/>
        <w:rPr>
          <w:sz w:val="24"/>
          <w:szCs w:val="24"/>
        </w:rPr>
      </w:pPr>
      <w:r>
        <w:rPr>
          <w:sz w:val="24"/>
          <w:szCs w:val="24"/>
        </w:rPr>
        <w:t>Масажирането се извършва с пръсти, с четка, със специални напръстници.</w:t>
      </w:r>
    </w:p>
    <w:p>
      <w:pPr>
        <w:pStyle w:val="NoSpacing"/>
        <w:rPr>
          <w:sz w:val="24"/>
          <w:szCs w:val="24"/>
        </w:rPr>
      </w:pPr>
      <w:r>
        <w:rPr>
          <w:sz w:val="24"/>
          <w:szCs w:val="24"/>
        </w:rPr>
        <w:tab/>
      </w:r>
      <w:r>
        <w:rPr>
          <w:b/>
          <w:sz w:val="24"/>
          <w:szCs w:val="24"/>
        </w:rPr>
        <w:t>Ръчен масаж</w:t>
      </w:r>
      <w:r>
        <w:rPr>
          <w:sz w:val="24"/>
          <w:szCs w:val="24"/>
        </w:rPr>
        <w:t xml:space="preserve"> на пародонта се прави след хигиенизиране на устната кухина. При опора с палеца върху зъбната редица, е показалеца на ръ¬ата се правят кръгообразни движения, като се упражнява натиск в посока от зъбната коронка към преходната гънка — по посока на оттока на лимфата За засилване на механичното  дразнене се използват зъбни четки, гумени напръстници или масажиращият пръст се увива с марля, която се напоява с лекарствен разтвор.</w:t>
      </w:r>
    </w:p>
    <w:p>
      <w:pPr>
        <w:pStyle w:val="NoSpacing"/>
        <w:rPr>
          <w:sz w:val="24"/>
          <w:szCs w:val="24"/>
        </w:rPr>
      </w:pPr>
      <w:r>
        <w:rPr>
          <w:sz w:val="24"/>
          <w:szCs w:val="24"/>
        </w:rPr>
        <w:t>Масажът се провежда сутрин и вечер, когато застойните явления са най- силно изразени. Времетраенето на процедурите е 10 mm за явете челюсти.</w:t>
      </w:r>
    </w:p>
    <w:p>
      <w:pPr>
        <w:pStyle w:val="NoSpacing"/>
        <w:rPr>
          <w:sz w:val="24"/>
          <w:szCs w:val="24"/>
        </w:rPr>
      </w:pPr>
      <w:r>
        <w:rPr>
          <w:sz w:val="24"/>
          <w:szCs w:val="24"/>
        </w:rPr>
        <w:tab/>
      </w:r>
      <w:r>
        <w:rPr>
          <w:b/>
          <w:sz w:val="24"/>
          <w:szCs w:val="24"/>
        </w:rPr>
        <w:t>Вибрационния</w:t>
      </w:r>
      <w:r>
        <w:rPr>
          <w:sz w:val="24"/>
          <w:szCs w:val="24"/>
        </w:rPr>
        <w:t xml:space="preserve"> масаж се прави с вибратори, в наконечника на които има ексцентрик. Вибраторите са гумени, ебоиитови или метални. При масаж па пародонта вибраторът се плъзга по гигнивата, като се започва с 1-2 мин и времето па масажа се увеличава до 5 min за всяка челюст, при лечебен курс 15—20 процедури.</w:t>
      </w:r>
    </w:p>
    <w:p>
      <w:pPr>
        <w:pStyle w:val="NoSpacing"/>
        <w:rPr>
          <w:sz w:val="24"/>
          <w:szCs w:val="24"/>
        </w:rPr>
      </w:pPr>
      <w:r>
        <w:rPr>
          <w:sz w:val="24"/>
          <w:szCs w:val="24"/>
        </w:rPr>
        <w:tab/>
      </w:r>
      <w:r>
        <w:rPr>
          <w:b/>
          <w:sz w:val="24"/>
          <w:szCs w:val="24"/>
        </w:rPr>
        <w:t>Вакъъмния масаж</w:t>
      </w:r>
      <w:r>
        <w:rPr>
          <w:sz w:val="24"/>
          <w:szCs w:val="24"/>
        </w:rPr>
        <w:t xml:space="preserve"> е своебразна разновидност на масажа при котио чрез създаване на отрицателно налагяне се образуват микрохематоми във венеца. По този начин се отстраняват затсойни явления. На всяка поле вакумната тръбичка се задържа 1-2 секунди, а курса обрахвща 10-20 процедури.</w:t>
      </w:r>
    </w:p>
    <w:p>
      <w:pPr>
        <w:pStyle w:val="NoSpacing"/>
        <w:rPr>
          <w:b/>
          <w:sz w:val="24"/>
          <w:szCs w:val="24"/>
        </w:rPr>
      </w:pPr>
      <w:r>
        <w:rPr>
          <w:b/>
          <w:sz w:val="24"/>
          <w:szCs w:val="24"/>
        </w:rPr>
      </w:r>
    </w:p>
    <w:p>
      <w:pPr>
        <w:pStyle w:val="NoSpacing"/>
        <w:rPr>
          <w:sz w:val="24"/>
          <w:szCs w:val="24"/>
        </w:rPr>
      </w:pPr>
      <w:r>
        <w:rPr>
          <w:b/>
          <w:sz w:val="24"/>
          <w:szCs w:val="24"/>
        </w:rPr>
        <w:t xml:space="preserve">31.Прилжеоние на УЗ при лечението на гингивити и пародонтити - </w:t>
      </w:r>
      <w:r>
        <w:rPr>
          <w:sz w:val="24"/>
          <w:szCs w:val="24"/>
        </w:rPr>
        <w:t xml:space="preserve"> (главно за фонофореза с Вит С и билкови извлеци) Физиологичното действие на УЗ се дължи на 4 фактора:механичен, топлинен, физикохимичен,рефлекторен.</w:t>
      </w:r>
    </w:p>
    <w:p>
      <w:pPr>
        <w:pStyle w:val="NoSpacing"/>
        <w:rPr>
          <w:sz w:val="24"/>
          <w:szCs w:val="24"/>
        </w:rPr>
      </w:pPr>
      <w:r>
        <w:rPr>
          <w:sz w:val="24"/>
          <w:szCs w:val="24"/>
        </w:rPr>
        <w:t>1.Механичен фактор – акустичните въллни правят микромасаж на тъканите – зони на разраждане и сгъстяване, раздвижва се протоплазмата – стимулира се клетъчната функция, увеличава се пропускливостта на мембраните, усорява се дифузията, при преминаване през течности се получава кавитация. Кавитацията във фазите на разреждане е поглъщане на газове, а във фазите на сгъстяване изтласкване на газове. Тя действа разрушително – унищожава бактериите.</w:t>
      </w:r>
    </w:p>
    <w:p>
      <w:pPr>
        <w:pStyle w:val="NoSpacing"/>
        <w:rPr>
          <w:sz w:val="24"/>
          <w:szCs w:val="24"/>
        </w:rPr>
      </w:pPr>
      <w:r>
        <w:rPr>
          <w:sz w:val="24"/>
          <w:szCs w:val="24"/>
        </w:rPr>
        <w:t>2.Топлинен фактор – част от погълнатата енергия се преобръразува в едногенна тоолина. Под нейно влияние се образува трайна хипееремия, подобрява се кръвоснабдяването, трофика, фагоцитоза и т.н.</w:t>
      </w:r>
    </w:p>
    <w:p>
      <w:pPr>
        <w:pStyle w:val="NoSpacing"/>
        <w:rPr>
          <w:sz w:val="24"/>
          <w:szCs w:val="24"/>
        </w:rPr>
      </w:pPr>
      <w:r>
        <w:rPr>
          <w:sz w:val="24"/>
          <w:szCs w:val="24"/>
        </w:rPr>
        <w:t>3.Физикохимичен фактор – пбрзуват се раикали БАВ, активират се окислително редукционните процеси, променя се рН – при ниска интензивност алкална, при висока – кисела, променя се дисперсията на келтъчните колоиди, протопалзмата от гел преминава в зол.</w:t>
      </w:r>
    </w:p>
    <w:p>
      <w:pPr>
        <w:pStyle w:val="NoSpacing"/>
        <w:rPr>
          <w:sz w:val="24"/>
          <w:szCs w:val="24"/>
        </w:rPr>
      </w:pPr>
      <w:r>
        <w:rPr>
          <w:sz w:val="24"/>
          <w:szCs w:val="24"/>
        </w:rPr>
        <w:tab/>
      </w:r>
      <w:r>
        <w:rPr>
          <w:b/>
          <w:sz w:val="24"/>
          <w:szCs w:val="24"/>
        </w:rPr>
        <w:t xml:space="preserve">Терапевтичен ефект – </w:t>
      </w:r>
      <w:r>
        <w:rPr>
          <w:sz w:val="24"/>
          <w:szCs w:val="24"/>
        </w:rPr>
        <w:t>обезболяващ,противовъзпалителен,спазмолитичен,десенсибилизиращ, ускорява резробцията, стимулира регереацията.</w:t>
      </w:r>
    </w:p>
    <w:p>
      <w:pPr>
        <w:pStyle w:val="NoSpacing"/>
        <w:rPr>
          <w:sz w:val="24"/>
          <w:szCs w:val="24"/>
        </w:rPr>
      </w:pPr>
      <w:r>
        <w:rPr>
          <w:sz w:val="24"/>
          <w:szCs w:val="24"/>
        </w:rPr>
        <w:tab/>
      </w:r>
      <w:r>
        <w:rPr>
          <w:b/>
          <w:sz w:val="24"/>
          <w:szCs w:val="24"/>
        </w:rPr>
        <w:t xml:space="preserve">Методика – </w:t>
      </w:r>
      <w:r>
        <w:rPr>
          <w:sz w:val="24"/>
          <w:szCs w:val="24"/>
        </w:rPr>
        <w:t>апарати 0- генератор озвучителна глава с пиезокристал. На границата тяло/въздух/УЗ се отрязява 99% от УЗ, затов винаги се използва конктактна среда  за да няма въздух – парафин, вазелин., а ако тази конктатна срега се смеси и с медкамент – ФОНОФОРЕЗА. Водната баня също играе роля на конткатна среда. Може да бъде лабилна методиката като се движи озвучителят или фиксирана. В зависимост от честотата прониквнаеот е различно, по-голяма честота по малко порникване.Времетраенето да е около 4-8 мин при цикатрикси до 10, курса от 10-15 процедури при остри процеси всеки ден, при хронични през ден.</w:t>
      </w:r>
    </w:p>
    <w:p>
      <w:pPr>
        <w:pStyle w:val="NoSpacing"/>
        <w:rPr>
          <w:sz w:val="24"/>
          <w:szCs w:val="24"/>
        </w:rPr>
      </w:pPr>
      <w:r>
        <w:rPr>
          <w:sz w:val="24"/>
          <w:szCs w:val="24"/>
        </w:rPr>
      </w:r>
    </w:p>
    <w:p>
      <w:pPr>
        <w:pStyle w:val="NoSpacing"/>
        <w:rPr>
          <w:sz w:val="24"/>
          <w:szCs w:val="24"/>
        </w:rPr>
      </w:pPr>
      <w:r>
        <w:rPr>
          <w:b/>
          <w:sz w:val="24"/>
          <w:szCs w:val="24"/>
        </w:rPr>
        <w:t xml:space="preserve">32.Лазерна терапия на пародонта – </w:t>
      </w:r>
      <w:r>
        <w:rPr>
          <w:sz w:val="24"/>
          <w:szCs w:val="24"/>
        </w:rPr>
        <w:t>лазера е оптичен квантов генератор, който преобразува определен вид енергия в лазерна. При тях има активно вещество (рубин, хелии, неон, СО2,диоди), резонаторен апарат и система за стимулиране. Лазерите биват: с непрекъснато излъчване, импулсни, нискоенергетични – терапевтични, високоенергитични – хирургични. Лазерното излъчване  монохроматично(всички вълни са с еднаква дължина), кохрентно(фазите на вискчи вълни съвпадат), висока насоченост (всички вълни са в едно анправление с минимална дивергенция).</w:t>
      </w:r>
    </w:p>
    <w:p>
      <w:pPr>
        <w:pStyle w:val="NoSpacing"/>
        <w:rPr>
          <w:sz w:val="24"/>
          <w:szCs w:val="24"/>
        </w:rPr>
      </w:pPr>
      <w:r>
        <w:rPr>
          <w:sz w:val="24"/>
          <w:szCs w:val="24"/>
        </w:rPr>
        <w:tab/>
      </w:r>
      <w:r>
        <w:rPr>
          <w:b/>
          <w:sz w:val="24"/>
          <w:szCs w:val="24"/>
        </w:rPr>
        <w:t>Въздействието на лазерното</w:t>
      </w:r>
      <w:r>
        <w:rPr>
          <w:sz w:val="24"/>
          <w:szCs w:val="24"/>
        </w:rPr>
        <w:t xml:space="preserve"> излъчване въху биолгочините тъкани може да се рздели на три основни грпу:</w:t>
      </w:r>
    </w:p>
    <w:p>
      <w:pPr>
        <w:pStyle w:val="NoSpacing"/>
        <w:rPr>
          <w:sz w:val="24"/>
          <w:szCs w:val="24"/>
        </w:rPr>
      </w:pPr>
      <w:r>
        <w:rPr>
          <w:sz w:val="24"/>
          <w:szCs w:val="24"/>
        </w:rPr>
        <w:t>1.Коагулация на патологични тъкани с импуслно или непрекъснато лазерно излъчване с подходяща плътност на енергията</w:t>
      </w:r>
    </w:p>
    <w:p>
      <w:pPr>
        <w:pStyle w:val="NoSpacing"/>
        <w:rPr>
          <w:sz w:val="24"/>
          <w:szCs w:val="24"/>
        </w:rPr>
      </w:pPr>
      <w:r>
        <w:rPr>
          <w:sz w:val="24"/>
          <w:szCs w:val="24"/>
        </w:rPr>
        <w:t>2.Разрязване на биолгочини тъкани със средноенергийни ивисокоенергийнилазери с непрекъснат или високоччестотен режим на действе.</w:t>
      </w:r>
    </w:p>
    <w:p>
      <w:pPr>
        <w:pStyle w:val="NoSpacing"/>
        <w:rPr>
          <w:sz w:val="24"/>
          <w:szCs w:val="24"/>
        </w:rPr>
      </w:pPr>
      <w:r>
        <w:rPr>
          <w:sz w:val="24"/>
          <w:szCs w:val="24"/>
        </w:rPr>
        <w:t>3.Физиотерапевтично действие за биостиумалция на физиолигичните процеси характерно за нискоенергиийнителазери.</w:t>
      </w:r>
    </w:p>
    <w:p>
      <w:pPr>
        <w:pStyle w:val="NoSpacing"/>
        <w:rPr>
          <w:sz w:val="24"/>
          <w:szCs w:val="24"/>
        </w:rPr>
      </w:pPr>
      <w:r>
        <w:rPr>
          <w:sz w:val="24"/>
          <w:szCs w:val="24"/>
        </w:rPr>
        <w:tab/>
        <w:t>Физиологично дейсвтие на червените и инфрачервените лазери – въздейства на клетките – повишава тяхната устойчивост, повлиява на възпалението, общо действие на организма – активира неспецифичната хуморална защита.</w:t>
      </w:r>
    </w:p>
    <w:p>
      <w:pPr>
        <w:pStyle w:val="NoSpacing"/>
        <w:rPr>
          <w:sz w:val="24"/>
          <w:szCs w:val="24"/>
        </w:rPr>
      </w:pPr>
      <w:r>
        <w:rPr>
          <w:sz w:val="24"/>
          <w:szCs w:val="24"/>
        </w:rPr>
        <w:tab/>
        <w:t>1.Въздействие на клетъчно ниво – дължи се на фоточувствителността на клектите, активира системата РНК_ДНК при което се синтезира белтък в рибозомите, повишава се активноста на ензимите от ЦнКребс, увеличава се митотичния индекс. Така се увеличава устойчивостта на кетките към увреждане, нормализира се функцията на вече увредените клетки, усилва се продукцията на защитни белтъчини в клетките (лизозоми, интерферони), разграждат се патогенните елементи.</w:t>
      </w:r>
    </w:p>
    <w:p>
      <w:pPr>
        <w:pStyle w:val="NoSpacing"/>
        <w:rPr>
          <w:sz w:val="24"/>
          <w:szCs w:val="24"/>
        </w:rPr>
      </w:pPr>
      <w:r>
        <w:rPr>
          <w:sz w:val="24"/>
          <w:szCs w:val="24"/>
        </w:rPr>
        <w:tab/>
        <w:t>2.Повлияване на възпалението чрез въздействие върху – ексудацията (активира се кръвната циркулация и се разнасят отоците), алтерацията (спира разграждането на тъкани като подтиска анаеробните процеси и ацидозата на тъканите), пролиферацията(активира белтъчния синтез, активира епителизацията), целия органисъм активира неспецифичната хуморална защита.</w:t>
      </w:r>
    </w:p>
    <w:p>
      <w:pPr>
        <w:pStyle w:val="NoSpacing"/>
        <w:rPr>
          <w:sz w:val="24"/>
          <w:szCs w:val="24"/>
        </w:rPr>
      </w:pPr>
      <w:r>
        <w:rPr>
          <w:sz w:val="24"/>
          <w:szCs w:val="24"/>
        </w:rPr>
        <w:tab/>
        <w:t>3.Обезболяващо действие и орбазуване на калус при фактруи – Аналгезията се дължи на споосбноста на лъчението на лазера да подтиска акционните потенциали на неврното възбуждане и трансмисията на болковите импусли.</w:t>
      </w:r>
    </w:p>
    <w:p>
      <w:pPr>
        <w:pStyle w:val="NoSpacing"/>
        <w:rPr>
          <w:sz w:val="24"/>
          <w:szCs w:val="24"/>
        </w:rPr>
      </w:pPr>
      <w:r>
        <w:rPr>
          <w:sz w:val="24"/>
          <w:szCs w:val="24"/>
        </w:rPr>
        <w:tab/>
        <w:t>Лечебно действие а нискоенергитичните лазери – противовъзпалително,стимулиращо, обезбоялващо.</w:t>
      </w:r>
    </w:p>
    <w:p>
      <w:pPr>
        <w:pStyle w:val="NoSpacing"/>
        <w:rPr>
          <w:sz w:val="24"/>
          <w:szCs w:val="24"/>
        </w:rPr>
      </w:pPr>
      <w:r>
        <w:rPr>
          <w:sz w:val="24"/>
          <w:szCs w:val="24"/>
        </w:rPr>
        <w:tab/>
        <w:t>Показания – серозни и гнойни периодонтити, хронични периодонтити, пародонтити, гингивити, стоматити,алвеолити, болки в ТМС, лазеропунктура. Противопоказания - общите, –евкоплакия, диабет, хиперкератози.</w:t>
      </w:r>
    </w:p>
    <w:p>
      <w:pPr>
        <w:pStyle w:val="NoSpacing"/>
        <w:rPr>
          <w:sz w:val="24"/>
          <w:szCs w:val="24"/>
        </w:rPr>
      </w:pPr>
      <w:r>
        <w:rPr>
          <w:sz w:val="24"/>
          <w:szCs w:val="24"/>
        </w:rPr>
      </w:r>
    </w:p>
    <w:p>
      <w:pPr>
        <w:pStyle w:val="NoSpacing"/>
        <w:rPr>
          <w:sz w:val="24"/>
          <w:szCs w:val="24"/>
        </w:rPr>
      </w:pPr>
      <w:r>
        <w:rPr>
          <w:sz w:val="24"/>
          <w:szCs w:val="24"/>
        </w:rPr>
      </w:r>
    </w:p>
    <w:p>
      <w:pPr>
        <w:pStyle w:val="NoSpacing"/>
        <w:rPr>
          <w:sz w:val="24"/>
          <w:szCs w:val="24"/>
        </w:rPr>
      </w:pPr>
      <w:bookmarkStart w:id="0" w:name="_GoBack"/>
      <w:bookmarkEnd w:id="0"/>
      <w:r>
        <w:rPr>
          <w:sz w:val="24"/>
          <w:szCs w:val="24"/>
        </w:rPr>
        <w:tab/>
      </w:r>
      <w:r>
        <w:rPr>
          <w:b/>
          <w:sz w:val="24"/>
          <w:szCs w:val="24"/>
        </w:rPr>
        <w:t>Апаратура</w:t>
      </w:r>
      <w:r>
        <w:rPr>
          <w:sz w:val="24"/>
          <w:szCs w:val="24"/>
        </w:rPr>
        <w:t xml:space="preserve"> – ХЛН лазери + световоди, дидони – червени. Инфрачервени + стъкени световоди.</w:t>
      </w:r>
    </w:p>
    <w:p>
      <w:pPr>
        <w:pStyle w:val="NoSpacing"/>
        <w:rPr>
          <w:sz w:val="24"/>
          <w:szCs w:val="24"/>
        </w:rPr>
      </w:pPr>
      <w:r>
        <w:rPr>
          <w:sz w:val="24"/>
          <w:szCs w:val="24"/>
        </w:rPr>
        <w:tab/>
      </w:r>
      <w:r>
        <w:rPr>
          <w:b/>
          <w:sz w:val="24"/>
          <w:szCs w:val="24"/>
        </w:rPr>
        <w:t>Методики</w:t>
      </w:r>
      <w:r>
        <w:rPr>
          <w:sz w:val="24"/>
          <w:szCs w:val="24"/>
        </w:rPr>
        <w:t xml:space="preserve"> – за стимулиране на регенерацията (50-100</w:t>
      </w:r>
      <w:r>
        <w:rPr>
          <w:sz w:val="24"/>
          <w:szCs w:val="24"/>
          <w:lang w:val="en-US"/>
        </w:rPr>
        <w:t>mV/sm2),</w:t>
      </w:r>
      <w:r>
        <w:rPr>
          <w:sz w:val="24"/>
          <w:szCs w:val="24"/>
        </w:rPr>
        <w:t xml:space="preserve"> противовъзпалително (100-200мВ/см2), за подтискане на инфекцията при сотматити/вирусни(400мВ/см2). Облъчване до 20мин,курс до 10 процедури.</w:t>
        <w:tab/>
      </w:r>
    </w:p>
    <w:p>
      <w:pPr>
        <w:pStyle w:val="NoSpacing"/>
        <w:rPr>
          <w:sz w:val="24"/>
          <w:szCs w:val="24"/>
        </w:rPr>
      </w:pPr>
      <w:r>
        <w:rPr>
          <w:sz w:val="24"/>
          <w:szCs w:val="24"/>
        </w:rPr>
        <w:tab/>
      </w:r>
      <w:r>
        <w:rPr>
          <w:b/>
          <w:sz w:val="24"/>
          <w:szCs w:val="24"/>
        </w:rPr>
        <w:t xml:space="preserve">Лечение при пародонтопатии – </w:t>
      </w:r>
      <w:r>
        <w:rPr>
          <w:sz w:val="24"/>
          <w:szCs w:val="24"/>
        </w:rPr>
        <w:t>назначава се 24-48 часа след почистване на ЗК. При лчение не най подходяща т.н. сканираща методика на облъчване, при която световодът се движи на 1-2 мм от гингивата по 3 мин вестибуларно и орално/ Лечебния куърс е 7-1 пшосещения при 405 процедури се изполва мощносто 100-200 а след това 50-100.</w:t>
      </w:r>
    </w:p>
    <w:p>
      <w:pPr>
        <w:pStyle w:val="NoSpacing"/>
        <w:rPr>
          <w:b/>
          <w:sz w:val="24"/>
          <w:szCs w:val="24"/>
        </w:rPr>
      </w:pPr>
      <w:r>
        <w:rPr>
          <w:b/>
          <w:sz w:val="24"/>
          <w:szCs w:val="24"/>
        </w:rPr>
        <w:tab/>
      </w:r>
    </w:p>
    <w:p>
      <w:pPr>
        <w:pStyle w:val="NoSpacing"/>
        <w:rPr>
          <w:b/>
          <w:sz w:val="24"/>
          <w:szCs w:val="24"/>
        </w:rPr>
      </w:pPr>
      <w:r>
        <w:rPr>
          <w:b/>
          <w:sz w:val="24"/>
          <w:szCs w:val="24"/>
        </w:rPr>
      </w:r>
    </w:p>
    <w:p>
      <w:pPr>
        <w:pStyle w:val="NoSpacing"/>
        <w:rPr>
          <w:b/>
          <w:sz w:val="24"/>
          <w:szCs w:val="24"/>
        </w:rPr>
      </w:pPr>
      <w:r>
        <w:rPr>
          <w:b/>
          <w:sz w:val="24"/>
          <w:szCs w:val="24"/>
        </w:rPr>
        <w:t xml:space="preserve">33.Водолечение при гингивити и пародонтити - </w:t>
      </w:r>
      <w:r>
        <w:rPr>
          <w:sz w:val="24"/>
          <w:szCs w:val="24"/>
        </w:rPr>
        <w:t>Водата действа на човешкия организъм с температурата, хидростатичното налягане и разтворените  нея вещества. Поради високия си топлинен капацитет и умерената топлопроводимост водата е подходяща за дозиране на температуното въздействие.</w:t>
      </w:r>
    </w:p>
    <w:p>
      <w:pPr>
        <w:pStyle w:val="NoSpacing"/>
        <w:rPr>
          <w:sz w:val="24"/>
          <w:szCs w:val="24"/>
        </w:rPr>
      </w:pPr>
      <w:r>
        <w:rPr>
          <w:sz w:val="24"/>
          <w:szCs w:val="24"/>
        </w:rPr>
        <w:tab/>
      </w:r>
      <w:r>
        <w:rPr>
          <w:b/>
          <w:sz w:val="24"/>
          <w:szCs w:val="24"/>
        </w:rPr>
        <w:t>Физиологичното действие.</w:t>
      </w:r>
      <w:r>
        <w:rPr>
          <w:sz w:val="24"/>
          <w:szCs w:val="24"/>
        </w:rPr>
        <w:t xml:space="preserve"> Температурното дразнение което водата оказва върху кожата и лигавицата, се трансформира в терморегу латерните центрове в съдови, трофични, секреторни й двигателни реакции. Настъпва учестяване па сърдечната дейност, пулса, дишането. Устната лигавица отговаря на топлинното дразнене с миграция па левкоцити.</w:t>
      </w:r>
    </w:p>
    <w:p>
      <w:pPr>
        <w:pStyle w:val="NoSpacing"/>
        <w:rPr>
          <w:sz w:val="24"/>
          <w:szCs w:val="24"/>
        </w:rPr>
      </w:pPr>
      <w:r>
        <w:rPr>
          <w:sz w:val="24"/>
          <w:szCs w:val="24"/>
        </w:rPr>
        <w:tab/>
        <w:t xml:space="preserve">За лечение на остри възпалителни процеси е подходяща температура на водата 37 --38 , а при подостри §хронични — 40—42. Температура над 42 </w:t>
      </w:r>
      <w:r>
        <w:rPr>
          <w:rFonts w:cs="Calibri"/>
          <w:sz w:val="24"/>
          <w:szCs w:val="24"/>
        </w:rPr>
        <w:t>°С</w:t>
      </w:r>
      <w:r>
        <w:rPr>
          <w:sz w:val="24"/>
          <w:szCs w:val="24"/>
        </w:rPr>
        <w:t xml:space="preserve"> </w:t>
      </w:r>
      <w:r>
        <w:rPr>
          <w:rFonts w:cs="Calibri"/>
          <w:sz w:val="24"/>
          <w:szCs w:val="24"/>
        </w:rPr>
        <w:t>предизвиква</w:t>
      </w:r>
      <w:r>
        <w:rPr>
          <w:sz w:val="24"/>
          <w:szCs w:val="24"/>
        </w:rPr>
        <w:t xml:space="preserve"> </w:t>
      </w:r>
      <w:r>
        <w:rPr>
          <w:rFonts w:cs="Calibri"/>
          <w:sz w:val="24"/>
          <w:szCs w:val="24"/>
        </w:rPr>
        <w:t>разстройство</w:t>
      </w:r>
      <w:r>
        <w:rPr>
          <w:sz w:val="24"/>
          <w:szCs w:val="24"/>
        </w:rPr>
        <w:t xml:space="preserve"> </w:t>
      </w:r>
      <w:r>
        <w:rPr>
          <w:rFonts w:cs="Calibri"/>
          <w:sz w:val="24"/>
          <w:szCs w:val="24"/>
        </w:rPr>
        <w:t>в</w:t>
      </w:r>
      <w:r>
        <w:rPr>
          <w:sz w:val="24"/>
          <w:szCs w:val="24"/>
        </w:rPr>
        <w:t xml:space="preserve"> </w:t>
      </w:r>
      <w:r>
        <w:rPr>
          <w:rFonts w:cs="Calibri"/>
          <w:sz w:val="24"/>
          <w:szCs w:val="24"/>
        </w:rPr>
        <w:t>лимфообращението</w:t>
      </w:r>
      <w:r>
        <w:rPr>
          <w:sz w:val="24"/>
          <w:szCs w:val="24"/>
        </w:rPr>
        <w:t xml:space="preserve"> (</w:t>
      </w:r>
      <w:r>
        <w:rPr>
          <w:rFonts w:cs="Calibri"/>
          <w:sz w:val="24"/>
          <w:szCs w:val="24"/>
        </w:rPr>
        <w:t>лимфостаза</w:t>
      </w:r>
      <w:r>
        <w:rPr>
          <w:sz w:val="24"/>
          <w:szCs w:val="24"/>
        </w:rPr>
        <w:t>).</w:t>
      </w:r>
    </w:p>
    <w:p>
      <w:pPr>
        <w:pStyle w:val="NoSpacing"/>
        <w:rPr>
          <w:sz w:val="24"/>
          <w:szCs w:val="24"/>
        </w:rPr>
      </w:pPr>
      <w:r>
        <w:rPr>
          <w:sz w:val="24"/>
          <w:szCs w:val="24"/>
        </w:rPr>
        <w:tab/>
        <w:t xml:space="preserve">Хидростатичното налягане на водата съдейства за отстраняване на хранителните остатъци в междузъбните пространства, намалява натрупването  зъбна плака и камък. </w:t>
      </w:r>
    </w:p>
    <w:p>
      <w:pPr>
        <w:pStyle w:val="NoSpacing"/>
        <w:rPr>
          <w:sz w:val="24"/>
          <w:szCs w:val="24"/>
        </w:rPr>
      </w:pPr>
      <w:r>
        <w:rPr>
          <w:sz w:val="24"/>
          <w:szCs w:val="24"/>
        </w:rPr>
        <w:tab/>
        <w:t>При здрава лигавица могат да се правят хидропроцедури с налягане до 3 aтм. При остри възпалителни процеси налягането не трябва да надвишава 0,5 atm, а при хронични възпалителни процеси —1—2 atm. Неподвижната лигавица понася по-голямо налягане от подвижната. Лигавицата понася по- добре пулсиращата водна струя, отколкото непрекъснатата.</w:t>
      </w:r>
    </w:p>
    <w:p>
      <w:pPr>
        <w:pStyle w:val="NoSpacing"/>
        <w:rPr>
          <w:sz w:val="24"/>
          <w:szCs w:val="24"/>
        </w:rPr>
      </w:pPr>
      <w:r>
        <w:rPr>
          <w:sz w:val="24"/>
          <w:szCs w:val="24"/>
        </w:rPr>
        <w:tab/>
      </w:r>
      <w:r>
        <w:rPr>
          <w:b/>
          <w:sz w:val="24"/>
          <w:szCs w:val="24"/>
        </w:rPr>
        <w:t>Химичното действие</w:t>
      </w:r>
      <w:r>
        <w:rPr>
          <w:sz w:val="24"/>
          <w:szCs w:val="24"/>
        </w:rPr>
        <w:t xml:space="preserve"> на водата зависи от разтворените в нея вещества и проницаемостта иа кожата и лигавицата.</w:t>
      </w:r>
    </w:p>
    <w:p>
      <w:pPr>
        <w:pStyle w:val="NoSpacing"/>
        <w:rPr>
          <w:sz w:val="24"/>
          <w:szCs w:val="24"/>
        </w:rPr>
      </w:pPr>
      <w:r>
        <w:rPr>
          <w:sz w:val="24"/>
          <w:szCs w:val="24"/>
        </w:rPr>
        <w:tab/>
      </w:r>
      <w:r>
        <w:rPr>
          <w:b/>
          <w:sz w:val="24"/>
          <w:szCs w:val="24"/>
        </w:rPr>
        <w:t>Лечение с минерални води.</w:t>
      </w:r>
      <w:r>
        <w:rPr>
          <w:sz w:val="24"/>
          <w:szCs w:val="24"/>
        </w:rPr>
        <w:t xml:space="preserve"> Минералните води се прилагат за лечение на стоматологичните заболявания в балнеоложки заведения. Използват се: сулфидни (серни) и сероводородни води, въглерод  двуок, радиоактивни (радонови), флуорни води и морска вода. </w:t>
      </w:r>
    </w:p>
    <w:p>
      <w:pPr>
        <w:pStyle w:val="NoSpacing"/>
        <w:rPr>
          <w:sz w:val="24"/>
          <w:szCs w:val="24"/>
        </w:rPr>
      </w:pPr>
      <w:r>
        <w:rPr>
          <w:sz w:val="24"/>
          <w:szCs w:val="24"/>
        </w:rPr>
        <w:t xml:space="preserve">Сулфадни и сероводородни води. Тези минерални води съдържат елементар¬на сяра (S), свързана (HaS) и полусвързана сяра (HS)„ Нашата страна е богата на извори на сулфидни води . УчастаТват На обмяната  веществата, тъй като сярата участва в структурата на аминокиселините и белтъчините. Тя съдейства за удържането на натрии и подпомага алкалязираието на тъканите. Сулфидните води засилват окислително-редукционните процеси и по този начин подобряват клетъчно-тъкаиното дишане. </w:t>
      </w:r>
    </w:p>
    <w:p>
      <w:pPr>
        <w:pStyle w:val="NoSpacing"/>
        <w:rPr>
          <w:sz w:val="24"/>
          <w:szCs w:val="24"/>
        </w:rPr>
      </w:pPr>
      <w:r>
        <w:rPr>
          <w:sz w:val="24"/>
          <w:szCs w:val="24"/>
        </w:rPr>
        <w:tab/>
      </w:r>
      <w:r>
        <w:rPr>
          <w:b/>
          <w:sz w:val="24"/>
          <w:szCs w:val="24"/>
        </w:rPr>
        <w:t>Показания</w:t>
      </w:r>
      <w:r>
        <w:rPr>
          <w:sz w:val="24"/>
          <w:szCs w:val="24"/>
        </w:rPr>
        <w:t xml:space="preserve"> за приложение на хидропроцедури със сулфидйи минерални води в стоматологията има при възпалителни заболявания на пародонта и устната лигавица. </w:t>
      </w:r>
    </w:p>
    <w:p>
      <w:pPr>
        <w:pStyle w:val="NoSpacing"/>
        <w:rPr>
          <w:sz w:val="24"/>
          <w:szCs w:val="24"/>
        </w:rPr>
      </w:pPr>
      <w:r>
        <w:rPr>
          <w:sz w:val="24"/>
          <w:szCs w:val="24"/>
        </w:rPr>
        <w:tab/>
      </w:r>
      <w:r>
        <w:rPr>
          <w:b/>
          <w:sz w:val="24"/>
          <w:szCs w:val="24"/>
        </w:rPr>
        <w:t>Въгледвуокисни води.</w:t>
      </w:r>
      <w:r>
        <w:rPr>
          <w:sz w:val="24"/>
          <w:szCs w:val="24"/>
        </w:rPr>
        <w:t xml:space="preserve"> Съдържат СО в свободно у свързано (НСОа) състояние, също калций, магнезий и желязо.</w:t>
      </w:r>
    </w:p>
    <w:p>
      <w:pPr>
        <w:pStyle w:val="NoSpacing"/>
        <w:rPr>
          <w:sz w:val="24"/>
          <w:szCs w:val="24"/>
        </w:rPr>
      </w:pPr>
      <w:r>
        <w:rPr>
          <w:sz w:val="24"/>
          <w:szCs w:val="24"/>
        </w:rPr>
        <w:t xml:space="preserve">Естествено газирани минерални води у пас има в Михалково, Сливенски минерални бани, с. Стефан Караджово, Илиенци, </w:t>
      </w:r>
    </w:p>
    <w:p>
      <w:pPr>
        <w:pStyle w:val="NoSpacing"/>
        <w:rPr>
          <w:sz w:val="24"/>
          <w:szCs w:val="24"/>
        </w:rPr>
      </w:pPr>
      <w:r>
        <w:rPr>
          <w:sz w:val="24"/>
          <w:szCs w:val="24"/>
        </w:rPr>
        <w:t>При хидропроцедурите разтвореният С0 се отделя под форма иа мехурчета. Той дразни рецепторите в лигавицата и предизвиква активна хиперемия поради образуване на хистаминоподобни вещества. Подобрява се оросяването на пародонта и устната лигавица, засилват се окислителните процеси в тях.</w:t>
      </w:r>
    </w:p>
    <w:p>
      <w:pPr>
        <w:pStyle w:val="NoSpacing"/>
        <w:rPr>
          <w:sz w:val="24"/>
          <w:szCs w:val="24"/>
        </w:rPr>
      </w:pPr>
      <w:r>
        <w:rPr>
          <w:sz w:val="24"/>
          <w:szCs w:val="24"/>
        </w:rPr>
        <w:tab/>
        <w:t>Въгледвуокисните минерални води повлияват защитните сили на организма. Те имат тонизиращо действие върху нервната, сърдечио-съдовата си¬стема, дишането, обменните процеси. Орални хидропроцедури с въгледвуокисни минерални води се прилагат при гингивита, хеморагична и атрофо-дистрофичка пародонтоза, също при токсико-алергични стоматити.</w:t>
      </w:r>
    </w:p>
    <w:p>
      <w:pPr>
        <w:pStyle w:val="NoSpacing"/>
        <w:rPr>
          <w:sz w:val="24"/>
          <w:szCs w:val="24"/>
        </w:rPr>
      </w:pPr>
      <w:r>
        <w:rPr>
          <w:sz w:val="24"/>
          <w:szCs w:val="24"/>
        </w:rPr>
        <w:tab/>
      </w:r>
      <w:r>
        <w:rPr>
          <w:b/>
          <w:sz w:val="24"/>
          <w:szCs w:val="24"/>
        </w:rPr>
        <w:t>Радиоактивни (радонови) води.</w:t>
      </w:r>
      <w:r>
        <w:rPr>
          <w:sz w:val="24"/>
          <w:szCs w:val="24"/>
        </w:rPr>
        <w:t xml:space="preserve"> Съдържат благородният газ радон и другй минерални вещества. При радиоактивното разпадане на радона се отделят алфа, бета, гама лъчи, като алфа-лъчите заемат най-голям дял.</w:t>
      </w:r>
    </w:p>
    <w:p>
      <w:pPr>
        <w:pStyle w:val="NoSpacing"/>
        <w:rPr>
          <w:sz w:val="24"/>
          <w:szCs w:val="24"/>
        </w:rPr>
      </w:pPr>
      <w:r>
        <w:rPr>
          <w:sz w:val="24"/>
          <w:szCs w:val="24"/>
        </w:rPr>
        <w:t>Физиологичното действие на радоновите води се изразява в стимулиране на растежа и делението на клетките. Те променят пермеабилитета на клетъчните мембрани и засилват обменните процеси в тъканите. При локално приложение предизвикват хиперемия и оказват противовъзпалителен, болкоуспок яващ и десензибилизиращ ефект. Показания за използване на радоноаите минерални води в стоматологията яма при улцерозии гингивита и хронични катар алии гингивити, при паро¬донтоза.</w:t>
      </w:r>
    </w:p>
    <w:p>
      <w:pPr>
        <w:pStyle w:val="NoSpacing"/>
        <w:rPr>
          <w:sz w:val="24"/>
          <w:szCs w:val="24"/>
        </w:rPr>
      </w:pPr>
      <w:r>
        <w:rPr>
          <w:sz w:val="24"/>
          <w:szCs w:val="24"/>
        </w:rPr>
        <w:t xml:space="preserve"> </w:t>
      </w:r>
      <w:r>
        <w:rPr>
          <w:sz w:val="24"/>
          <w:szCs w:val="24"/>
        </w:rPr>
        <w:tab/>
      </w:r>
      <w:r>
        <w:rPr>
          <w:b/>
          <w:sz w:val="24"/>
          <w:szCs w:val="24"/>
        </w:rPr>
        <w:t>Показания за орални хидропроцедури</w:t>
      </w:r>
      <w:r>
        <w:rPr>
          <w:sz w:val="24"/>
          <w:szCs w:val="24"/>
        </w:rPr>
        <w:t xml:space="preserve"> с минерални види и обикновена вода, в която са разтзореии лекарствени средства, има при профилактиката и комплексното лечение па гингивити и пародонтоза, при остри периодонтита, заболявания на слюнчените жлези, абсцеси и други хирургични заболявания, когато е необходима подобрена орална хигиена.</w:t>
      </w:r>
    </w:p>
    <w:p>
      <w:pPr>
        <w:pStyle w:val="NoSpacing"/>
        <w:rPr>
          <w:sz w:val="24"/>
          <w:szCs w:val="24"/>
        </w:rPr>
      </w:pPr>
      <w:r>
        <w:rPr>
          <w:sz w:val="24"/>
          <w:szCs w:val="24"/>
        </w:rPr>
        <w:tab/>
      </w:r>
      <w:r>
        <w:rPr>
          <w:b/>
          <w:sz w:val="24"/>
          <w:szCs w:val="24"/>
        </w:rPr>
        <w:t>Методи на хидротерапия.</w:t>
      </w:r>
      <w:r>
        <w:rPr>
          <w:sz w:val="24"/>
          <w:szCs w:val="24"/>
        </w:rPr>
        <w:t xml:space="preserve"> Ж а б у р е н е (п лакнене). Процедурите се правят 3 пъти дневно след хранене в продължение на 5 мин. Водата се придвижва многократно под натиска на мускулатурата през междузъбните пространства от cavum oris към vestibulum oris и обратно. Лечебният курс е 10—15 процедури.</w:t>
      </w:r>
    </w:p>
    <w:p>
      <w:pPr>
        <w:pStyle w:val="NoSpacing"/>
        <w:rPr>
          <w:sz w:val="24"/>
          <w:szCs w:val="24"/>
        </w:rPr>
      </w:pPr>
      <w:r>
        <w:rPr>
          <w:sz w:val="24"/>
          <w:szCs w:val="24"/>
        </w:rPr>
        <w:tab/>
      </w:r>
      <w:r>
        <w:rPr>
          <w:b/>
          <w:sz w:val="24"/>
          <w:szCs w:val="24"/>
        </w:rPr>
        <w:t>Орални душове.</w:t>
      </w:r>
      <w:r>
        <w:rPr>
          <w:sz w:val="24"/>
          <w:szCs w:val="24"/>
        </w:rPr>
        <w:t xml:space="preserve"> Те се осъществяват със специална апаратура, която се свързва с водопроводната инсталация а позволява дозирана на налягането и температуратана водата в зависимост or характера на възпалптел ния процес. Използват си индивидуален едноструини или многоструини, филиформени душове.2-3 пъсдни днвено за 3.5 мин. Курс 10-15 процедури</w:t>
      </w:r>
    </w:p>
    <w:p>
      <w:pPr>
        <w:pStyle w:val="NoSpacing"/>
        <w:rPr>
          <w:b/>
          <w:sz w:val="24"/>
          <w:szCs w:val="24"/>
        </w:rPr>
      </w:pPr>
      <w:r>
        <w:rPr>
          <w:b/>
          <w:sz w:val="24"/>
          <w:szCs w:val="24"/>
        </w:rPr>
      </w:r>
    </w:p>
    <w:p>
      <w:pPr>
        <w:pStyle w:val="NoSpacing"/>
        <w:rPr>
          <w:sz w:val="24"/>
          <w:szCs w:val="24"/>
        </w:rPr>
      </w:pPr>
      <w:r>
        <w:rPr>
          <w:b/>
          <w:sz w:val="24"/>
          <w:szCs w:val="24"/>
        </w:rPr>
        <w:t xml:space="preserve">34.Физикалнис редства при лечение на ОЛ - </w:t>
      </w:r>
      <w:r>
        <w:rPr>
          <w:sz w:val="24"/>
          <w:szCs w:val="24"/>
        </w:rPr>
        <w:t>Приложение в комплексния лечебен план; Цели- нормализиране на нормалното кръво и лимфообръщение, стимулиране на гранулирането, стимулиране на епителизирането, обезболяване, борба с инфекцията, стимулиране на общите и локални защититни сили;</w:t>
        <w:tab/>
      </w:r>
    </w:p>
    <w:p>
      <w:pPr>
        <w:pStyle w:val="NoSpacing"/>
        <w:rPr>
          <w:sz w:val="24"/>
          <w:szCs w:val="24"/>
        </w:rPr>
      </w:pPr>
      <w:r>
        <w:rPr>
          <w:sz w:val="24"/>
          <w:szCs w:val="24"/>
        </w:rPr>
        <w:tab/>
        <w:t>1.</w:t>
      </w:r>
      <w:r>
        <w:rPr>
          <w:sz w:val="24"/>
          <w:szCs w:val="24"/>
          <w:lang w:val="en-US"/>
        </w:rPr>
        <w:t>Stomatitis catarhalis</w:t>
      </w:r>
      <w:r>
        <w:rPr>
          <w:sz w:val="24"/>
          <w:szCs w:val="24"/>
        </w:rPr>
        <w:t xml:space="preserve"> - Цели- противовъзпалителни и обезболяващи;Водолечение ( плакнене, жабурене, орални вани)- лайка, хладък р-р 10% натриев бикарбонат, лизозим, калиев перманганат ( бледорозов р-р), аналгетични разтвори;</w:t>
      </w:r>
    </w:p>
    <w:p>
      <w:pPr>
        <w:pStyle w:val="NoSpacing"/>
        <w:rPr>
          <w:sz w:val="24"/>
          <w:szCs w:val="24"/>
        </w:rPr>
      </w:pPr>
      <w:r>
        <w:rPr>
          <w:sz w:val="24"/>
          <w:szCs w:val="24"/>
        </w:rPr>
        <w:tab/>
        <w:t>2. Улцерозни и везикуло-улцерозни стоматити - УВЛ- суберитемни дози- ¼ биодоза, увеличаване с 1/4през ден до 4 биодози; Електрофореза на вит. С; Дарсонвализация- контактна и фулгурация; Аерозоли на протеолитични ферменти;</w:t>
      </w:r>
    </w:p>
    <w:p>
      <w:pPr>
        <w:pStyle w:val="NoSpacing"/>
        <w:rPr>
          <w:sz w:val="24"/>
          <w:szCs w:val="24"/>
        </w:rPr>
      </w:pPr>
      <w:r>
        <w:rPr>
          <w:sz w:val="24"/>
          <w:szCs w:val="24"/>
        </w:rPr>
        <w:t>Нискоенергетични лазери- червени, инфрачервени</w:t>
      </w:r>
    </w:p>
    <w:p>
      <w:pPr>
        <w:pStyle w:val="NoSpacing"/>
        <w:rPr>
          <w:sz w:val="24"/>
          <w:szCs w:val="24"/>
        </w:rPr>
      </w:pPr>
      <w:r>
        <w:rPr>
          <w:b/>
          <w:sz w:val="24"/>
          <w:szCs w:val="24"/>
        </w:rPr>
        <w:tab/>
      </w:r>
      <w:r>
        <w:rPr>
          <w:sz w:val="24"/>
          <w:szCs w:val="24"/>
        </w:rPr>
        <w:t>3. ХРАС - Електрофореза на вит.С ( + инжекционно в преходната гънка  хиалурин + покритие с прополис); Аерозол на протеолитични ферменти(трипсин или алфахимотрипсин); Фонофореза на хепарин Хидропроцедури – в домашни условия- антисептици, алкализиращи средства, Нискоенергетични лазери</w:t>
      </w:r>
    </w:p>
    <w:p>
      <w:pPr>
        <w:pStyle w:val="NoSpacing"/>
        <w:rPr>
          <w:sz w:val="24"/>
          <w:szCs w:val="24"/>
        </w:rPr>
      </w:pPr>
      <w:r>
        <w:rPr>
          <w:sz w:val="24"/>
          <w:szCs w:val="24"/>
        </w:rPr>
      </w:r>
    </w:p>
    <w:p>
      <w:pPr>
        <w:pStyle w:val="NoSpacing"/>
        <w:rPr>
          <w:sz w:val="24"/>
          <w:szCs w:val="24"/>
        </w:rPr>
      </w:pPr>
      <w:r>
        <w:rPr>
          <w:b/>
          <w:sz w:val="24"/>
          <w:szCs w:val="24"/>
        </w:rPr>
        <w:t xml:space="preserve">35.ТМС – </w:t>
      </w:r>
      <w:r>
        <w:rPr>
          <w:sz w:val="24"/>
          <w:szCs w:val="24"/>
        </w:rPr>
        <w:t xml:space="preserve">цели:подобряване на кръвоснабдяването,намаляване и отстраняване на болката, да се въздейства на възпалението. </w:t>
      </w:r>
    </w:p>
    <w:p>
      <w:pPr>
        <w:pStyle w:val="NoSpacing"/>
        <w:rPr>
          <w:sz w:val="24"/>
          <w:szCs w:val="24"/>
        </w:rPr>
      </w:pPr>
      <w:r>
        <w:rPr>
          <w:sz w:val="24"/>
          <w:szCs w:val="24"/>
        </w:rPr>
        <w:t>1.Остър артирт – болка - *УВЧ – олиготермични дози 7-8 процедури *МВ – контактна методика, олиготермични дози 7-8 процедури *глуктуиращ ток – Н1, електроди-итраорално в ретромоларното пространство + екстраорално върху ставата – 10мин, 10процедури *диадинамотермия – СР – 5-6 мин, 10 процедури.</w:t>
      </w:r>
    </w:p>
    <w:p>
      <w:pPr>
        <w:pStyle w:val="NoSpacing"/>
        <w:rPr>
          <w:sz w:val="24"/>
          <w:szCs w:val="24"/>
        </w:rPr>
      </w:pPr>
      <w:r>
        <w:rPr>
          <w:sz w:val="24"/>
          <w:szCs w:val="24"/>
        </w:rPr>
        <w:t>2.Ревматоиден артир - *електрофореза на йод, новокайн, салицилат, меливеннон(пчелна отрова) + МВ,ИЧЛ,парафин(10-20процедури), УЗ – фонофореза(хидрокортизон), УВЛ – локално. Място на облъчване пред ухото.</w:t>
      </w:r>
    </w:p>
    <w:p>
      <w:pPr>
        <w:pStyle w:val="NoSpacing"/>
        <w:rPr>
          <w:sz w:val="24"/>
          <w:szCs w:val="24"/>
        </w:rPr>
      </w:pPr>
      <w:r>
        <w:rPr>
          <w:sz w:val="24"/>
          <w:szCs w:val="24"/>
        </w:rPr>
      </w:r>
    </w:p>
    <w:p>
      <w:pPr>
        <w:pStyle w:val="NoSpacing"/>
        <w:rPr>
          <w:sz w:val="24"/>
          <w:szCs w:val="24"/>
        </w:rPr>
      </w:pPr>
      <w:r>
        <w:rPr>
          <w:b/>
          <w:sz w:val="24"/>
          <w:szCs w:val="24"/>
        </w:rPr>
        <w:t xml:space="preserve">36.Глосалгии, глосодиния - </w:t>
      </w:r>
      <w:r>
        <w:rPr>
          <w:sz w:val="24"/>
          <w:szCs w:val="24"/>
        </w:rPr>
        <w:t>Появяват се на фона на заболявания на нервната система, ендокринни смущения, локални фактори; Електрофореза на нивалин(анод+) с галваничен или диадинамичен ток- 2 ампули(2мл) се изливат в/у 3-4 слоя филтърна хартия+ хидрофилна възглавничка + електрод (15-20 мин при галваничен ток и 7-10 мин.-диадинамичен ток);</w:t>
      </w:r>
    </w:p>
    <w:p>
      <w:pPr>
        <w:pStyle w:val="NoSpacing"/>
        <w:rPr>
          <w:sz w:val="24"/>
          <w:szCs w:val="24"/>
        </w:rPr>
      </w:pPr>
      <w:r>
        <w:rPr>
          <w:sz w:val="24"/>
          <w:szCs w:val="24"/>
        </w:rPr>
        <w:t>Електрофореза на вит.В1 + новокаин(анод+); Галванизация- яка на Щербак; УЗ- фонофореза на аналгин; Хидротерапия- орални вани-хвойнови, радонови, въглекисели</w:t>
      </w:r>
    </w:p>
    <w:p>
      <w:pPr>
        <w:pStyle w:val="NoSpacing"/>
        <w:rPr>
          <w:sz w:val="24"/>
          <w:szCs w:val="24"/>
        </w:rPr>
      </w:pPr>
      <w:r>
        <w:rPr>
          <w:sz w:val="24"/>
          <w:szCs w:val="24"/>
        </w:rPr>
      </w:r>
    </w:p>
    <w:p>
      <w:pPr>
        <w:pStyle w:val="NoSpacing"/>
        <w:rPr>
          <w:sz w:val="24"/>
          <w:szCs w:val="24"/>
        </w:rPr>
      </w:pPr>
      <w:r>
        <w:rPr>
          <w:b/>
          <w:sz w:val="24"/>
          <w:szCs w:val="24"/>
        </w:rPr>
        <w:t>37.Слюнчени жлези -</w:t>
      </w:r>
      <w:r>
        <w:rPr>
          <w:sz w:val="24"/>
          <w:szCs w:val="24"/>
        </w:rPr>
        <w:t xml:space="preserve"> Неепидемичен сиалоденит и сиалодохит Сиалоденит- възпаление на паренхима и съед.тъкан</w:t>
      </w:r>
    </w:p>
    <w:p>
      <w:pPr>
        <w:pStyle w:val="NoSpacing"/>
        <w:rPr>
          <w:sz w:val="24"/>
          <w:szCs w:val="24"/>
        </w:rPr>
      </w:pPr>
      <w:r>
        <w:rPr>
          <w:sz w:val="24"/>
          <w:szCs w:val="24"/>
        </w:rPr>
        <w:t>Сиалодохид- възпаление на каналите Протичат остро и хрночно Честото на засягане- околоушни, подчелюстни, подезични( най-рядко)</w:t>
      </w:r>
    </w:p>
    <w:p>
      <w:pPr>
        <w:pStyle w:val="NoSpacing"/>
        <w:rPr>
          <w:sz w:val="24"/>
          <w:szCs w:val="24"/>
          <w:u w:val="single"/>
        </w:rPr>
      </w:pPr>
      <w:r>
        <w:rPr>
          <w:sz w:val="24"/>
          <w:szCs w:val="24"/>
        </w:rPr>
        <w:tab/>
      </w:r>
      <w:r>
        <w:rPr>
          <w:sz w:val="24"/>
          <w:szCs w:val="24"/>
          <w:u w:val="single"/>
        </w:rPr>
        <w:t xml:space="preserve">Физиотерапия- остър процес - </w:t>
      </w:r>
      <w:r>
        <w:rPr>
          <w:sz w:val="24"/>
          <w:szCs w:val="24"/>
        </w:rPr>
        <w:t>Цели- противовъзпалително действие, подобряване на кръвообращението, нормализиране на слюноотделянето</w:t>
      </w:r>
    </w:p>
    <w:p>
      <w:pPr>
        <w:pStyle w:val="NoSpacing"/>
        <w:rPr>
          <w:sz w:val="24"/>
          <w:szCs w:val="24"/>
        </w:rPr>
      </w:pPr>
      <w:r>
        <w:rPr>
          <w:sz w:val="24"/>
          <w:szCs w:val="24"/>
        </w:rPr>
        <w:t xml:space="preserve">*УВЛ- олиготермични дози, 10 процедури, ежедневно*МВ- контактно, върху жлезата, 10 процедури *СЪЧЕТАВАНЕ – УВЛ- започва се с 1-2 биодози, увеличавана през ден с 1 , интраорално, 5 процедури *За активиране на слюноотделянето- жабурене или орални вани 5-6 пъти дневно, </w:t>
      </w:r>
      <w:r>
        <w:rPr>
          <w:sz w:val="24"/>
          <w:szCs w:val="24"/>
          <w:lang w:val="es-ES"/>
        </w:rPr>
        <w:t>t</w:t>
      </w:r>
      <w:r>
        <w:rPr>
          <w:sz w:val="24"/>
          <w:szCs w:val="24"/>
        </w:rPr>
        <w:t xml:space="preserve">- 40-42 </w:t>
      </w:r>
      <w:r>
        <w:rPr>
          <w:sz w:val="24"/>
          <w:szCs w:val="24"/>
          <w:lang w:val="es-ES"/>
        </w:rPr>
        <w:t>o</w:t>
      </w:r>
      <w:r>
        <w:rPr>
          <w:sz w:val="24"/>
          <w:szCs w:val="24"/>
        </w:rPr>
        <w:t>, с калиев йодит или кисели минерални води или обогатени води</w:t>
      </w:r>
    </w:p>
    <w:p>
      <w:pPr>
        <w:pStyle w:val="NoSpacing"/>
        <w:rPr>
          <w:sz w:val="24"/>
          <w:szCs w:val="24"/>
          <w:u w:val="single"/>
        </w:rPr>
      </w:pPr>
      <w:r>
        <w:rPr>
          <w:sz w:val="24"/>
          <w:szCs w:val="24"/>
        </w:rPr>
        <w:tab/>
      </w:r>
      <w:r>
        <w:rPr>
          <w:sz w:val="24"/>
          <w:szCs w:val="24"/>
          <w:u w:val="single"/>
        </w:rPr>
        <w:t>Физиотерапия – хрони1ен интерстициален или паренхиматозен сиалоденит</w:t>
      </w:r>
      <w:r>
        <w:rPr>
          <w:sz w:val="24"/>
          <w:szCs w:val="24"/>
        </w:rPr>
        <w:t xml:space="preserve">Цели- да се забави развитието на пролиферацията и замяна на жлезистата със съед.тъкан*Съчетаване- електрофореза с </w:t>
      </w:r>
      <w:r>
        <w:rPr>
          <w:sz w:val="24"/>
          <w:szCs w:val="24"/>
          <w:lang w:val="es-ES"/>
        </w:rPr>
        <w:t>KJ</w:t>
      </w:r>
      <w:r>
        <w:rPr>
          <w:sz w:val="24"/>
          <w:szCs w:val="24"/>
        </w:rPr>
        <w:t>- 2-5 % + парафин+ перорален прием на калиев йодит( катод 15-20 процедури)*Жабурене и орални вани с калиев йодит придружават електротерапията</w:t>
      </w:r>
    </w:p>
    <w:p>
      <w:pPr>
        <w:pStyle w:val="NoSpacing"/>
        <w:rPr>
          <w:sz w:val="24"/>
          <w:szCs w:val="24"/>
          <w:u w:val="single"/>
        </w:rPr>
      </w:pPr>
      <w:r>
        <w:rPr>
          <w:sz w:val="24"/>
          <w:szCs w:val="24"/>
        </w:rPr>
        <w:tab/>
      </w:r>
      <w:r>
        <w:rPr>
          <w:sz w:val="24"/>
          <w:szCs w:val="24"/>
          <w:u w:val="single"/>
        </w:rPr>
        <w:t xml:space="preserve">Слюннокаменна болест </w:t>
      </w:r>
      <w:r>
        <w:rPr>
          <w:sz w:val="24"/>
          <w:szCs w:val="24"/>
        </w:rPr>
        <w:t>В предоперативния период се провежда съчетано медикаментозно и физикално лечение</w:t>
      </w:r>
    </w:p>
    <w:p>
      <w:pPr>
        <w:pStyle w:val="NoSpacing"/>
        <w:rPr>
          <w:sz w:val="24"/>
          <w:szCs w:val="24"/>
        </w:rPr>
      </w:pPr>
      <w:r>
        <w:rPr>
          <w:sz w:val="24"/>
          <w:szCs w:val="24"/>
        </w:rPr>
        <w:t xml:space="preserve">Цели на физик.терапия- да се активира слюноотеделянето и да се премахне спазъма на гладката мускулатура на канала( за изхвърляне на камъка). Прилагат се физ.фактори с изразено противовъзпалително и антиспастично действие – ток на Д‘Арсонвалд, УВЧ, МВ, УВЛ .За активиране на слюноотделянето – електрофореза( галваничен и диадинамичен ток), на </w:t>
      </w:r>
      <w:r>
        <w:rPr>
          <w:sz w:val="24"/>
          <w:szCs w:val="24"/>
          <w:lang w:val="es-ES"/>
        </w:rPr>
        <w:t>KJ</w:t>
      </w:r>
      <w:r>
        <w:rPr>
          <w:sz w:val="24"/>
          <w:szCs w:val="24"/>
        </w:rPr>
        <w:t xml:space="preserve"> + </w:t>
      </w:r>
      <w:r>
        <w:rPr>
          <w:sz w:val="24"/>
          <w:szCs w:val="24"/>
          <w:lang w:val="es-ES"/>
        </w:rPr>
        <w:t>per os</w:t>
      </w:r>
      <w:r>
        <w:rPr>
          <w:sz w:val="24"/>
          <w:szCs w:val="24"/>
        </w:rPr>
        <w:t xml:space="preserve"> , флуктуиращ ток, парафин, орални вани и жабурене с </w:t>
      </w:r>
      <w:r>
        <w:rPr>
          <w:sz w:val="24"/>
          <w:szCs w:val="24"/>
          <w:lang w:val="es-ES"/>
        </w:rPr>
        <w:t>KJ</w:t>
      </w:r>
      <w:r>
        <w:rPr>
          <w:sz w:val="24"/>
          <w:szCs w:val="24"/>
        </w:rPr>
        <w:t>, кисели води, лайка( 42 градуса), масаж на жлезата след хранене ( 3х дневно 5-6 мин)- особено е полезен след изхвърляне на камък *ИЧЛ- 1-2 пъти дневно х 10-15 мин</w:t>
      </w:r>
    </w:p>
    <w:p>
      <w:pPr>
        <w:pStyle w:val="NoSpacing"/>
        <w:rPr>
          <w:sz w:val="24"/>
          <w:szCs w:val="24"/>
          <w:u w:val="single"/>
        </w:rPr>
      </w:pPr>
      <w:r>
        <w:rPr>
          <w:sz w:val="24"/>
          <w:szCs w:val="24"/>
        </w:rPr>
        <w:tab/>
      </w:r>
      <w:r>
        <w:rPr>
          <w:sz w:val="24"/>
          <w:szCs w:val="24"/>
          <w:u w:val="single"/>
        </w:rPr>
        <w:t xml:space="preserve">Синдром на Гужеро- Шогрен - </w:t>
      </w:r>
      <w:r>
        <w:rPr>
          <w:sz w:val="24"/>
          <w:szCs w:val="24"/>
        </w:rPr>
        <w:t>Сухота в очите, устата и полиартрит на малките стави</w:t>
      </w:r>
      <w:r>
        <w:rPr>
          <w:sz w:val="24"/>
          <w:szCs w:val="24"/>
          <w:u w:val="single"/>
        </w:rPr>
        <w:t xml:space="preserve"> </w:t>
      </w:r>
      <w:r>
        <w:rPr>
          <w:sz w:val="24"/>
          <w:szCs w:val="24"/>
        </w:rPr>
        <w:t xml:space="preserve">Медикаменти – физио </w:t>
      </w:r>
      <w:r>
        <w:rPr>
          <w:sz w:val="24"/>
          <w:szCs w:val="24"/>
          <w:lang w:val="es-ES"/>
        </w:rPr>
        <w:t>=&gt;</w:t>
      </w:r>
      <w:r>
        <w:rPr>
          <w:sz w:val="24"/>
          <w:szCs w:val="24"/>
        </w:rPr>
        <w:t xml:space="preserve"> слюнчена секреция*Електрофореза, диадинамофореза на калиев йодит, флуктоаризация на жлезите, парафинолечение, водолечение с кисели води, галванизация( яка на Щербек, анодна галванизация)*При съмнение за възпаление – УВЛ, МВ, лазер</w:t>
      </w:r>
    </w:p>
    <w:p>
      <w:pPr>
        <w:pStyle w:val="NoSpacing"/>
        <w:rPr>
          <w:sz w:val="24"/>
          <w:szCs w:val="24"/>
        </w:rPr>
      </w:pPr>
      <w:r>
        <w:rPr>
          <w:sz w:val="24"/>
          <w:szCs w:val="24"/>
        </w:rPr>
      </w:r>
    </w:p>
    <w:p>
      <w:pPr>
        <w:pStyle w:val="NoSpacing"/>
        <w:rPr>
          <w:b/>
          <w:sz w:val="24"/>
          <w:szCs w:val="24"/>
        </w:rPr>
      </w:pPr>
      <w:r>
        <w:rPr>
          <w:b/>
          <w:sz w:val="24"/>
          <w:szCs w:val="24"/>
        </w:rPr>
      </w:r>
    </w:p>
    <w:p>
      <w:pPr>
        <w:pStyle w:val="NoSpacing"/>
        <w:rPr>
          <w:b/>
          <w:sz w:val="24"/>
          <w:szCs w:val="24"/>
        </w:rPr>
      </w:pPr>
      <w:r>
        <w:rPr>
          <w:b/>
          <w:sz w:val="24"/>
          <w:szCs w:val="24"/>
        </w:rPr>
        <w:t xml:space="preserve">38.Възпалителни забоялвания – </w:t>
      </w:r>
    </w:p>
    <w:p>
      <w:pPr>
        <w:pStyle w:val="NoSpacing"/>
        <w:rPr>
          <w:sz w:val="24"/>
          <w:szCs w:val="24"/>
        </w:rPr>
      </w:pPr>
      <w:r>
        <w:rPr>
          <w:sz w:val="24"/>
          <w:szCs w:val="24"/>
        </w:rPr>
        <w:tab/>
        <w:t xml:space="preserve">1.Усложнения след екстракция – трудна екстркция разкъсване на меките тъкани, счупване на алв гребен, алеоларни септи, тубер максиле, нервити и др. Едновременно с медикаментозната терапия се включва и физиотерапия. </w:t>
      </w:r>
    </w:p>
    <w:p>
      <w:pPr>
        <w:pStyle w:val="NoSpacing"/>
        <w:rPr>
          <w:sz w:val="24"/>
          <w:szCs w:val="24"/>
        </w:rPr>
      </w:pPr>
      <w:r>
        <w:rPr>
          <w:sz w:val="24"/>
          <w:szCs w:val="24"/>
        </w:rPr>
        <w:t xml:space="preserve">*УВЧ – олигоретмична доза, 5-7-10мин, ежедневно, 6-7 процедури*МВ радар – конктактна методика, излъчвател 3,5см, олигоретмична доза 5-7 мин, ежедневно, 5-6 процедури*24 часа след екстракция *Действие на УВЧ И МВ – ендогренна топлина, активна хиперемия, ускорен лимфен ток, увеличен метаболизъм на клектите = обезболяване, резорбция на ексудата, оздравителен процес. *при очаквана травма на нерва -  неврит – диаднамични токове дълги серии, интраорално, 3-4 процедури 7 мин И може да се съчетае с електрофореза на лидокаин 2%, новокаин 2% за 10 мин в костите ИЛИ </w:t>
      </w:r>
      <w:r>
        <w:rPr>
          <w:b/>
          <w:sz w:val="24"/>
          <w:szCs w:val="24"/>
        </w:rPr>
        <w:t xml:space="preserve">Метод на Бернар – </w:t>
      </w:r>
      <w:r>
        <w:rPr>
          <w:sz w:val="24"/>
          <w:szCs w:val="24"/>
        </w:rPr>
        <w:t>1.</w:t>
      </w:r>
      <w:r>
        <w:rPr>
          <w:sz w:val="24"/>
          <w:szCs w:val="24"/>
          <w:lang w:val="en-US"/>
        </w:rPr>
        <w:t>DF – 1m30s, MF – 30s., CP,MP,LP – 5-6 min</w:t>
      </w:r>
      <w:r>
        <w:rPr>
          <w:sz w:val="24"/>
          <w:szCs w:val="24"/>
        </w:rPr>
        <w:t>. Д</w:t>
      </w:r>
      <w:r>
        <w:rPr>
          <w:sz w:val="24"/>
          <w:szCs w:val="24"/>
          <w:lang w:val="en-US"/>
        </w:rPr>
        <w:t>F</w:t>
      </w:r>
      <w:r>
        <w:rPr>
          <w:sz w:val="24"/>
          <w:szCs w:val="24"/>
        </w:rPr>
        <w:t xml:space="preserve"> за 1.5 мин има успокояващо и обезболяващо действие(бърз ефект), което позволява следващия ток МФ да бъде с по голяма сила. МФ за 30сек – дразни по-силно. Избор на къси,средни или дългии серии в зависимсот от нуждите ни.</w:t>
      </w:r>
    </w:p>
    <w:p>
      <w:pPr>
        <w:pStyle w:val="NoSpacing"/>
        <w:rPr>
          <w:sz w:val="24"/>
          <w:szCs w:val="24"/>
        </w:rPr>
      </w:pPr>
      <w:r>
        <w:rPr>
          <w:sz w:val="24"/>
          <w:szCs w:val="24"/>
        </w:rPr>
        <w:tab/>
        <w:t>2.След трудна екстракция - *жабурене – лайка, р-р на сода за хляб с 37-38 градуса темепратура, след хранене, 3-4 пъти дневно за 10 мин. (механично,термично,медикаменотзно действие,подобрява се хигиената) *съгреваещ компрес – през нощта - продъжлителна хиперемия, и подобрен лифоток – премианва възпалението и ускоряване на оздрававането</w:t>
      </w:r>
    </w:p>
    <w:p>
      <w:pPr>
        <w:pStyle w:val="NoSpacing"/>
        <w:rPr>
          <w:sz w:val="24"/>
          <w:szCs w:val="24"/>
        </w:rPr>
      </w:pPr>
      <w:r>
        <w:rPr>
          <w:sz w:val="24"/>
          <w:szCs w:val="24"/>
        </w:rPr>
        <w:tab/>
        <w:t xml:space="preserve">3.Долор пост екстракционем – суха алвеола – появява се  2 дена след екстракцията с интензивна непрексъната остра болка, продължава с дни. ФТ се включва след кюретаж и опресняване на раната. </w:t>
      </w:r>
    </w:p>
    <w:p>
      <w:pPr>
        <w:pStyle w:val="NoSpacing"/>
        <w:rPr>
          <w:sz w:val="24"/>
          <w:szCs w:val="24"/>
        </w:rPr>
      </w:pPr>
      <w:r>
        <w:rPr>
          <w:sz w:val="24"/>
          <w:szCs w:val="24"/>
        </w:rPr>
        <w:t>*Флуктоиращи токове – след ревизията – интраорално около алвеолата, ток1, 10 мин, ежеднвено 2-3 процедури</w:t>
      </w:r>
    </w:p>
    <w:p>
      <w:pPr>
        <w:pStyle w:val="NoSpacing"/>
        <w:rPr>
          <w:sz w:val="24"/>
          <w:szCs w:val="24"/>
        </w:rPr>
      </w:pPr>
      <w:r>
        <w:rPr>
          <w:sz w:val="24"/>
          <w:szCs w:val="24"/>
        </w:rPr>
        <w:t xml:space="preserve">*Диадинамичен ток – диадинамофореза – </w:t>
      </w:r>
      <w:r>
        <w:rPr>
          <w:sz w:val="24"/>
          <w:szCs w:val="24"/>
          <w:lang w:val="en-US"/>
        </w:rPr>
        <w:t>LP</w:t>
      </w:r>
      <w:r>
        <w:rPr>
          <w:sz w:val="24"/>
          <w:szCs w:val="24"/>
        </w:rPr>
        <w:t xml:space="preserve"> 2-3 процедури*УВЛ – локално облъчване – 4-5 биодози, ежедневно, 3-4 процедури(активира гранулирането и епителизирането, АБ деиствие) – може да се съчетае с  флукутиращи или диадинамични токове* Д‘Арсонвализация- фулгурация на алвеолата 4-5 мин + екстраорална контактна дарсонвализация по хода на ирадиращата болка 8-10 мин( антиспастичен, обезболяващ и противовъзпалитене ефект)</w:t>
      </w:r>
    </w:p>
    <w:p>
      <w:pPr>
        <w:pStyle w:val="NoSpacing"/>
        <w:rPr>
          <w:sz w:val="24"/>
          <w:szCs w:val="24"/>
        </w:rPr>
      </w:pPr>
      <w:r>
        <w:rPr>
          <w:sz w:val="24"/>
          <w:szCs w:val="24"/>
        </w:rPr>
        <w:t>УВЧ- олиготермични дози след 24 часа*МВ- олиготермични дози след 24 часа**Диатермичен ток- диатермокоагулация в алвеолата*Нискоенергетични лазери- червени и инфрачервени- облъча се алвеолата</w:t>
      </w:r>
    </w:p>
    <w:p>
      <w:pPr>
        <w:pStyle w:val="NoSpacing"/>
        <w:rPr>
          <w:sz w:val="24"/>
          <w:szCs w:val="24"/>
        </w:rPr>
      </w:pPr>
      <w:r>
        <w:rPr>
          <w:sz w:val="24"/>
          <w:szCs w:val="24"/>
        </w:rPr>
        <w:tab/>
        <w:t xml:space="preserve">4.Абсцеси и флегмони - Физикални средтства се прилагат след като се даде път на гнойта(отдрениране); при гнойни флегмони физиопроцедурите започват 4-5 дни след опер.интервенция </w:t>
      </w:r>
    </w:p>
    <w:p>
      <w:pPr>
        <w:pStyle w:val="NoSpacing"/>
        <w:rPr>
          <w:sz w:val="24"/>
          <w:szCs w:val="24"/>
        </w:rPr>
      </w:pPr>
      <w:r>
        <w:rPr>
          <w:sz w:val="24"/>
          <w:szCs w:val="24"/>
        </w:rPr>
        <w:t xml:space="preserve">*МВ електрод- антена, олиготермична доза </w:t>
      </w:r>
      <w:r>
        <w:rPr>
          <w:sz w:val="24"/>
          <w:szCs w:val="24"/>
          <w:lang w:val="es-ES"/>
        </w:rPr>
        <w:t>t</w:t>
      </w:r>
      <w:r>
        <w:rPr>
          <w:sz w:val="24"/>
          <w:szCs w:val="24"/>
        </w:rPr>
        <w:t xml:space="preserve">= 5-7 </w:t>
      </w:r>
      <w:r>
        <w:rPr>
          <w:sz w:val="24"/>
          <w:szCs w:val="24"/>
          <w:lang w:val="es-ES"/>
        </w:rPr>
        <w:t>min</w:t>
      </w:r>
      <w:r>
        <w:rPr>
          <w:sz w:val="24"/>
          <w:szCs w:val="24"/>
        </w:rPr>
        <w:t xml:space="preserve"> ежедневно. 5-6 процедури</w:t>
      </w:r>
    </w:p>
    <w:p>
      <w:pPr>
        <w:pStyle w:val="NoSpacing"/>
        <w:rPr>
          <w:sz w:val="24"/>
          <w:szCs w:val="24"/>
        </w:rPr>
      </w:pPr>
      <w:r>
        <w:rPr>
          <w:sz w:val="24"/>
          <w:szCs w:val="24"/>
        </w:rPr>
        <w:t xml:space="preserve">*УВЧ- олиготермична доза, </w:t>
      </w:r>
      <w:r>
        <w:rPr>
          <w:sz w:val="24"/>
          <w:szCs w:val="24"/>
          <w:lang w:val="es-ES"/>
        </w:rPr>
        <w:t>t</w:t>
      </w:r>
      <w:r>
        <w:rPr>
          <w:sz w:val="24"/>
          <w:szCs w:val="24"/>
        </w:rPr>
        <w:t xml:space="preserve">= 5-7 </w:t>
      </w:r>
      <w:r>
        <w:rPr>
          <w:sz w:val="24"/>
          <w:szCs w:val="24"/>
          <w:lang w:val="es-ES"/>
        </w:rPr>
        <w:t>min</w:t>
      </w:r>
      <w:r>
        <w:rPr>
          <w:sz w:val="24"/>
          <w:szCs w:val="24"/>
        </w:rPr>
        <w:t>, ежедневно, 6-7 процедури</w:t>
      </w:r>
    </w:p>
    <w:p>
      <w:pPr>
        <w:pStyle w:val="NoSpacing"/>
        <w:rPr>
          <w:sz w:val="24"/>
          <w:szCs w:val="24"/>
        </w:rPr>
      </w:pPr>
      <w:r>
        <w:rPr>
          <w:sz w:val="24"/>
          <w:szCs w:val="24"/>
        </w:rPr>
        <w:t>*Нискоенергетични лазери- червен и инфрачервен- интраорално- 5мин, 5-7 процедури- може да съчетае с екстраорално сканиране</w:t>
      </w:r>
    </w:p>
    <w:p>
      <w:pPr>
        <w:pStyle w:val="NoSpacing"/>
        <w:rPr>
          <w:sz w:val="24"/>
          <w:szCs w:val="24"/>
        </w:rPr>
      </w:pPr>
      <w:r>
        <w:rPr>
          <w:sz w:val="24"/>
          <w:szCs w:val="24"/>
        </w:rPr>
        <w:t>*Електрофореза на антибиотици (с прием пер ос), ензими или йод( за резорбция на инфилтрата(- съчетани с някои от горните средтсва</w:t>
      </w:r>
    </w:p>
    <w:p>
      <w:pPr>
        <w:pStyle w:val="NoSpacing"/>
        <w:rPr>
          <w:sz w:val="24"/>
          <w:szCs w:val="24"/>
        </w:rPr>
      </w:pPr>
      <w:r>
        <w:rPr>
          <w:sz w:val="24"/>
          <w:szCs w:val="24"/>
        </w:rPr>
        <w:t>*Ултразвук след инцизията * доц Лалабонова) по- бърза затихва възпалителния процес – лабилна методика</w:t>
      </w:r>
    </w:p>
    <w:p>
      <w:pPr>
        <w:pStyle w:val="NoSpacing"/>
        <w:rPr>
          <w:sz w:val="24"/>
          <w:szCs w:val="24"/>
        </w:rPr>
      </w:pPr>
      <w:r>
        <w:rPr>
          <w:sz w:val="24"/>
          <w:szCs w:val="24"/>
        </w:rPr>
        <w:t xml:space="preserve">*Жабурене(вани) отвара от лайка, разтвори- сода за хляб, кисл.вода, калиев перманганат, </w:t>
      </w:r>
      <w:r>
        <w:rPr>
          <w:sz w:val="24"/>
          <w:szCs w:val="24"/>
          <w:lang w:val="es-ES"/>
        </w:rPr>
        <w:t>t</w:t>
      </w:r>
      <w:r>
        <w:rPr>
          <w:sz w:val="24"/>
          <w:szCs w:val="24"/>
        </w:rPr>
        <w:t xml:space="preserve"> на разтвора – 38 градуса, няколко пъти дневно, задължително след хранене</w:t>
      </w:r>
    </w:p>
    <w:p>
      <w:pPr>
        <w:pStyle w:val="NoSpacing"/>
        <w:rPr>
          <w:sz w:val="24"/>
          <w:szCs w:val="24"/>
        </w:rPr>
      </w:pPr>
      <w:r>
        <w:rPr>
          <w:sz w:val="24"/>
          <w:szCs w:val="24"/>
        </w:rPr>
        <w:t>*Съгревающи компреси- 1 или 2 пъти в денонощието</w:t>
      </w:r>
    </w:p>
    <w:p>
      <w:pPr>
        <w:pStyle w:val="NoSpacing"/>
        <w:rPr>
          <w:sz w:val="24"/>
          <w:szCs w:val="24"/>
        </w:rPr>
      </w:pPr>
      <w:r>
        <w:rPr>
          <w:sz w:val="24"/>
          <w:szCs w:val="24"/>
        </w:rPr>
        <w:tab/>
        <w:t>5.Остеомиелит -инфекциозно  възпалителен процес на челюстните кости, който обхваща всичките им съставки(костен мозък, костна тъкан. Периост) ; източник на инфекцията и входна врата за сенсибилизацията на организма се явяват одонтогенни заболявания; Изборът на физикални средства е в зависимост от стадия на развитие</w:t>
      </w:r>
    </w:p>
    <w:p>
      <w:pPr>
        <w:pStyle w:val="NoSpacing"/>
        <w:rPr>
          <w:sz w:val="24"/>
          <w:szCs w:val="24"/>
        </w:rPr>
      </w:pPr>
      <w:r>
        <w:rPr>
          <w:sz w:val="24"/>
          <w:szCs w:val="24"/>
        </w:rPr>
        <w:tab/>
        <w:t>-Остра форма- трябва да се ограничи възп. Инфилтрат и да се подтисне болката- УВЧ или МВ или нискоенергетичен лазер + УВЛ( интраорално)</w:t>
      </w:r>
    </w:p>
    <w:p>
      <w:pPr>
        <w:pStyle w:val="NoSpacing"/>
        <w:rPr>
          <w:sz w:val="24"/>
          <w:szCs w:val="24"/>
        </w:rPr>
      </w:pPr>
      <w:r>
        <w:rPr>
          <w:sz w:val="24"/>
          <w:szCs w:val="24"/>
        </w:rPr>
        <w:tab/>
        <w:t>-Хронична форма- методики</w:t>
      </w:r>
    </w:p>
    <w:p>
      <w:pPr>
        <w:pStyle w:val="NoSpacing"/>
        <w:rPr>
          <w:sz w:val="24"/>
          <w:szCs w:val="24"/>
        </w:rPr>
      </w:pPr>
      <w:r>
        <w:rPr>
          <w:sz w:val="24"/>
          <w:szCs w:val="24"/>
        </w:rPr>
        <w:t xml:space="preserve">*Електрофореза с </w:t>
      </w:r>
      <w:r>
        <w:rPr>
          <w:sz w:val="24"/>
          <w:szCs w:val="24"/>
          <w:lang w:val="es-ES"/>
        </w:rPr>
        <w:t>ZnSO</w:t>
      </w:r>
      <w:r>
        <w:rPr>
          <w:sz w:val="24"/>
          <w:szCs w:val="24"/>
        </w:rPr>
        <w:t xml:space="preserve">4 (2-5%) –катод(-) върху огнището, 10-15 процедури; (при фистула- дрен напоен с с </w:t>
      </w:r>
      <w:r>
        <w:rPr>
          <w:sz w:val="24"/>
          <w:szCs w:val="24"/>
          <w:lang w:val="es-ES"/>
        </w:rPr>
        <w:t>ZnSO</w:t>
      </w:r>
      <w:r>
        <w:rPr>
          <w:sz w:val="24"/>
          <w:szCs w:val="24"/>
        </w:rPr>
        <w:t>4) + едновременно общо облъчване с УВЛ( 10-15 процедури)*Електрофореза на Са (анод) 15-20 процедури *Електрофореза на йод, ензими заедно с УВЛ *За ускоряване на отделянето на секвестъра при екзацербация – ИЧЛ- солукс 15-20 мин, 5-6 процедури *За ускоряване на регенерацията на костта- 2 месеца след хур. Интервенция –калоле1чение( 40-42 градуса), парафин- 12-15 процедури</w:t>
      </w:r>
    </w:p>
    <w:p>
      <w:pPr>
        <w:pStyle w:val="NoSpacing"/>
        <w:rPr>
          <w:b/>
          <w:sz w:val="24"/>
          <w:szCs w:val="24"/>
        </w:rPr>
      </w:pPr>
      <w:r>
        <w:rPr>
          <w:sz w:val="24"/>
          <w:szCs w:val="24"/>
        </w:rPr>
        <w:tab/>
        <w:t xml:space="preserve">6.Одонтогенен максиларен синуит Физикалната терапия е съчетана с медикаментозна терапия, а също може да се съчетае с хирургична интервенция ; </w:t>
      </w:r>
      <w:r>
        <w:rPr>
          <w:b/>
          <w:sz w:val="24"/>
          <w:szCs w:val="24"/>
        </w:rPr>
        <w:t>остър + хроничен</w:t>
      </w:r>
    </w:p>
    <w:p>
      <w:pPr>
        <w:pStyle w:val="NoSpacing"/>
        <w:rPr>
          <w:sz w:val="24"/>
          <w:szCs w:val="24"/>
        </w:rPr>
      </w:pPr>
      <w:r>
        <w:rPr>
          <w:sz w:val="24"/>
          <w:szCs w:val="24"/>
        </w:rPr>
        <w:t>*УВЛ- олиготермична доза, 5-10 мин, до 10 процедури*МВ- контактна процедура- олиготермична доза, 5-10 мин, до 10 процедури*Съчетани с еритемо облъчване на лицето и шията с УВЛ- 1-3 биодози през 1-2 дни  + лигавицата на носа с тубус 1-2-3 мин</w:t>
      </w:r>
      <w:r>
        <w:rPr>
          <w:b/>
          <w:sz w:val="24"/>
          <w:szCs w:val="24"/>
        </w:rPr>
        <w:t>*след хирург.</w:t>
      </w:r>
      <w:r>
        <w:rPr>
          <w:sz w:val="24"/>
          <w:szCs w:val="24"/>
        </w:rPr>
        <w:t xml:space="preserve"> Операция - 4-5 дни след операцията УВЛ МВ УВЛ- интраорално, суберитемни дози- 1-3 биодози( може и да се съчетават)</w:t>
      </w:r>
    </w:p>
    <w:p>
      <w:pPr>
        <w:pStyle w:val="NoSpacing"/>
        <w:rPr>
          <w:b/>
          <w:sz w:val="24"/>
          <w:szCs w:val="24"/>
        </w:rPr>
      </w:pPr>
      <w:r>
        <w:rPr>
          <w:b/>
          <w:sz w:val="24"/>
          <w:szCs w:val="24"/>
        </w:rPr>
      </w:r>
    </w:p>
    <w:p>
      <w:pPr>
        <w:pStyle w:val="NoSpacing"/>
        <w:rPr>
          <w:sz w:val="24"/>
          <w:szCs w:val="24"/>
        </w:rPr>
      </w:pPr>
      <w:r>
        <w:rPr>
          <w:b/>
          <w:sz w:val="24"/>
          <w:szCs w:val="24"/>
        </w:rPr>
        <w:t xml:space="preserve">39.Трвми – </w:t>
      </w:r>
      <w:r>
        <w:rPr>
          <w:sz w:val="24"/>
          <w:szCs w:val="24"/>
        </w:rPr>
        <w:t>фрактури – физиканите средства се прилагат 2-3 дена след репозицията на фрагментите и фиксацията им. Тогава се развива реактивен възпалителен процес и започва образуването на предварителен фиброзен калус. Методи:</w:t>
      </w:r>
    </w:p>
    <w:p>
      <w:pPr>
        <w:pStyle w:val="NoSpacing"/>
        <w:rPr>
          <w:sz w:val="24"/>
          <w:szCs w:val="24"/>
        </w:rPr>
      </w:pPr>
      <w:r>
        <w:rPr>
          <w:sz w:val="24"/>
          <w:szCs w:val="24"/>
        </w:rPr>
        <w:t>*УВЧ – олиготермични дози, 8-10 процедури, в началото ежедневно,а след това през ден.</w:t>
      </w:r>
    </w:p>
    <w:p>
      <w:pPr>
        <w:pStyle w:val="NoSpacing"/>
        <w:rPr>
          <w:sz w:val="24"/>
          <w:szCs w:val="24"/>
        </w:rPr>
      </w:pPr>
      <w:r>
        <w:rPr>
          <w:sz w:val="24"/>
          <w:szCs w:val="24"/>
        </w:rPr>
        <w:t>*МВ – контактна методика, излъчвател 3,5см, 5-7 мин, 8-10 процедури</w:t>
      </w:r>
    </w:p>
    <w:p>
      <w:pPr>
        <w:pStyle w:val="NoSpacing"/>
        <w:rPr>
          <w:sz w:val="24"/>
          <w:szCs w:val="24"/>
        </w:rPr>
      </w:pPr>
      <w:r>
        <w:rPr>
          <w:sz w:val="24"/>
          <w:szCs w:val="24"/>
        </w:rPr>
        <w:t>*УВЛ -  в областта на фрактурата, започва се с 3-4 биодози, увеличение с 1,5-2 биодози, 3-4 биодози- - подпомагат костната консолидация</w:t>
      </w:r>
    </w:p>
    <w:p>
      <w:pPr>
        <w:pStyle w:val="NoSpacing"/>
        <w:rPr>
          <w:sz w:val="24"/>
          <w:szCs w:val="24"/>
        </w:rPr>
      </w:pPr>
      <w:r>
        <w:rPr>
          <w:sz w:val="24"/>
          <w:szCs w:val="24"/>
        </w:rPr>
        <w:t>*Общо облъчване с УВЧ – 15-20 процедури гръб-гърди до 3-4 биодози, съчетани с  15-20% процедури електрофореза с 2-5% СаСл - АНОД</w:t>
      </w:r>
    </w:p>
    <w:p>
      <w:pPr>
        <w:pStyle w:val="NoSpacing"/>
        <w:rPr>
          <w:b/>
          <w:sz w:val="24"/>
          <w:szCs w:val="24"/>
        </w:rPr>
      </w:pPr>
      <w:r>
        <w:rPr>
          <w:b/>
          <w:sz w:val="24"/>
          <w:szCs w:val="24"/>
        </w:rPr>
      </w:r>
    </w:p>
    <w:p>
      <w:pPr>
        <w:pStyle w:val="NoSpacing"/>
        <w:rPr>
          <w:sz w:val="24"/>
          <w:szCs w:val="24"/>
        </w:rPr>
      </w:pPr>
      <w:r>
        <w:rPr>
          <w:b/>
          <w:sz w:val="24"/>
          <w:szCs w:val="24"/>
        </w:rPr>
        <w:t xml:space="preserve">40.Увреждания на лицевите нерви – </w:t>
      </w:r>
      <w:r>
        <w:rPr>
          <w:sz w:val="24"/>
          <w:szCs w:val="24"/>
        </w:rPr>
        <w:t>комплексно лечение – медикаментозно + ФТ , при неуспех хирургично. Целите са да се намали и отстрани болката, да се подобри кръвообръщението и трофиката. *Диадинамичен ток- малки електроди по хода да нерва или в болезнените точки. Метод на Бернар</w:t>
      </w:r>
      <w:r>
        <w:rPr>
          <w:b/>
          <w:sz w:val="24"/>
          <w:szCs w:val="24"/>
        </w:rPr>
        <w:t xml:space="preserve"> – </w:t>
      </w:r>
      <w:r>
        <w:rPr>
          <w:sz w:val="24"/>
          <w:szCs w:val="24"/>
        </w:rPr>
        <w:t>1.</w:t>
      </w:r>
      <w:r>
        <w:rPr>
          <w:sz w:val="24"/>
          <w:szCs w:val="24"/>
          <w:lang w:val="en-US"/>
        </w:rPr>
        <w:t>DF – 1m30s, MF – 30s., CP,MP,LP – 5-6 min</w:t>
      </w:r>
      <w:r>
        <w:rPr>
          <w:sz w:val="24"/>
          <w:szCs w:val="24"/>
        </w:rPr>
        <w:t>. Д</w:t>
      </w:r>
      <w:r>
        <w:rPr>
          <w:sz w:val="24"/>
          <w:szCs w:val="24"/>
          <w:lang w:val="en-US"/>
        </w:rPr>
        <w:t>F</w:t>
      </w:r>
      <w:r>
        <w:rPr>
          <w:sz w:val="24"/>
          <w:szCs w:val="24"/>
        </w:rPr>
        <w:t xml:space="preserve"> за 1.5 мин има успокояващо и обезболяващо действие(бърз ефект), което позволява следващия ток МФ да бъде с по голяма сила. МФ за 30сек – дразни по-силно. Избор на къси,средни или дългии серии в зависимсот от нуждите ни. Дикаин, ноовокаин, лидокаин при засягане на двата клона, полумаска на Бергоние.</w:t>
      </w:r>
    </w:p>
    <w:p>
      <w:pPr>
        <w:pStyle w:val="NoSpacing"/>
        <w:rPr>
          <w:sz w:val="24"/>
          <w:szCs w:val="24"/>
        </w:rPr>
      </w:pPr>
      <w:r>
        <w:rPr>
          <w:sz w:val="24"/>
          <w:szCs w:val="24"/>
        </w:rPr>
        <w:t>*Електрофореза с галваничен ток на дикаин1%,лидокаин 2%,новокаин 2%, предшествана от МВ 5-7 мин,10 процедури или солукс 15-20мин.</w:t>
      </w:r>
    </w:p>
    <w:p>
      <w:pPr>
        <w:pStyle w:val="NoSpacing"/>
        <w:rPr>
          <w:sz w:val="24"/>
          <w:szCs w:val="24"/>
        </w:rPr>
      </w:pPr>
      <w:r>
        <w:rPr>
          <w:sz w:val="24"/>
          <w:szCs w:val="24"/>
        </w:rPr>
        <w:t>*При начални форми – флукутиращи токове – активния електрод върху болезненото място екстра или интраорално, пасивния електрод върху ТМС – ток 1, 10 мин 10 процедури през ден</w:t>
      </w:r>
    </w:p>
    <w:p>
      <w:pPr>
        <w:pStyle w:val="NoSpacing"/>
        <w:rPr>
          <w:sz w:val="24"/>
          <w:szCs w:val="24"/>
        </w:rPr>
      </w:pPr>
      <w:r>
        <w:rPr>
          <w:sz w:val="24"/>
          <w:szCs w:val="24"/>
        </w:rPr>
        <w:t>*При най-упоритите случай – солукс 20-30 мин ежендевно.</w:t>
      </w:r>
    </w:p>
    <w:p>
      <w:pPr>
        <w:pStyle w:val="NoSpacing"/>
        <w:rPr>
          <w:sz w:val="24"/>
          <w:szCs w:val="24"/>
        </w:rPr>
      </w:pPr>
      <w:r>
        <w:rPr>
          <w:sz w:val="24"/>
          <w:szCs w:val="24"/>
        </w:rPr>
        <w:t>*Електросън - леки дразнения върху затворените клепачи – слаби имупси с малка продължителност и ниска честота. Индикации има при – стомалгии, лицеви болки, начални пародонтити. Правоъгълните импулси на апаратите за електросън предизвикват задържане в мозъчната кора.</w:t>
      </w:r>
    </w:p>
    <w:p>
      <w:pPr>
        <w:pStyle w:val="NoSpacing"/>
        <w:rPr>
          <w:sz w:val="24"/>
          <w:szCs w:val="24"/>
        </w:rPr>
      </w:pPr>
      <w:r>
        <w:rPr>
          <w:sz w:val="24"/>
          <w:szCs w:val="24"/>
        </w:rPr>
        <w:t>*УЗ – лабилна методика 0,05- 0.2 В/см2</w:t>
      </w:r>
    </w:p>
    <w:p>
      <w:pPr>
        <w:pStyle w:val="NoSpacing"/>
        <w:rPr>
          <w:sz w:val="24"/>
          <w:szCs w:val="24"/>
        </w:rPr>
      </w:pPr>
      <w:r>
        <w:rPr>
          <w:sz w:val="24"/>
          <w:szCs w:val="24"/>
        </w:rPr>
        <w:t>*Диатермокоагулация на Гасеровия ганглий</w:t>
      </w:r>
    </w:p>
    <w:p>
      <w:pPr>
        <w:pStyle w:val="NoSpacing"/>
        <w:rPr>
          <w:sz w:val="24"/>
          <w:szCs w:val="24"/>
        </w:rPr>
      </w:pPr>
      <w:r>
        <w:rPr>
          <w:sz w:val="24"/>
          <w:szCs w:val="24"/>
        </w:rPr>
      </w:r>
    </w:p>
    <w:p>
      <w:pPr>
        <w:pStyle w:val="NoSpacing"/>
        <w:rPr>
          <w:sz w:val="24"/>
          <w:szCs w:val="24"/>
        </w:rPr>
      </w:pPr>
      <w:r>
        <w:rPr/>
      </w:r>
    </w:p>
    <w:sectPr>
      <w:type w:val="nextPage"/>
      <w:pgSz w:w="11906" w:h="16838"/>
      <w:pgMar w:left="567" w:right="707" w:gutter="0" w:header="0" w:top="567" w:footer="0" w:bottom="709"/>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themeFontLang w:val="bg-BG"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bg-BG"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cf5ca9"/>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bg-BG" w:eastAsia="en-US" w:bidi="ar-SA"/>
    </w:rPr>
  </w:style>
  <w:style w:type="character" w:styleId="DefaultParagraphFont" w:default="1">
    <w:name w:val="Default Paragraph Font"/>
    <w:uiPriority w:val="1"/>
    <w:semiHidden/>
    <w:unhideWhenUsed/>
    <w:qFormat/>
    <w:rPr/>
  </w:style>
  <w:style w:type="paragraph" w:styleId="Heading">
    <w:name w:val="Heading"/>
    <w:basedOn w:val="Normal"/>
    <w:next w:val="TextBody"/>
    <w:qFormat/>
    <w:pPr>
      <w:keepNext w:val="true"/>
      <w:spacing w:before="240" w:after="120"/>
    </w:pPr>
    <w:rPr>
      <w:rFonts w:ascii="Liberation Sans" w:hAnsi="Liberation Sans" w:eastAsia="Droid Sans Fallback" w:cs="Droid Sans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rPr>
  </w:style>
  <w:style w:type="paragraph" w:styleId="NoSpacing">
    <w:name w:val="No Spacing"/>
    <w:uiPriority w:val="1"/>
    <w:qFormat/>
    <w:rsid w:val="00a17df1"/>
    <w:pPr>
      <w:widowControl/>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bg-BG" w:eastAsia="en-US" w:bidi="ar-SA"/>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1534</TotalTime>
  <Application>LibreOffice/7.5.3.2$Linux_X86_64 LibreOffice_project/50$Build-2</Application>
  <AppVersion>15.0000</AppVersion>
  <Pages>24</Pages>
  <Words>12342</Words>
  <Characters>77727</Characters>
  <CharactersWithSpaces>90348</CharactersWithSpaces>
  <Paragraphs>379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2012-06-12T13:19:00Z</dcterms:created>
  <dc:creator>Ivo</dc:creator>
  <dc:description/>
  <dc:language>en-US</dc:language>
  <cp:lastModifiedBy>Потребител на Windows</cp:lastModifiedBy>
  <cp:lastPrinted>2017-06-21T13:41:00Z</cp:lastPrinted>
  <dcterms:modified xsi:type="dcterms:W3CDTF">2017-06-21T13:43:00Z</dcterms:modified>
  <cp:revision>17</cp:revision>
  <dc:subject/>
  <dc:title/>
</cp:coreProperties>
</file>

<file path=docProps/custom.xml><?xml version="1.0" encoding="utf-8"?>
<Properties xmlns="http://schemas.openxmlformats.org/officeDocument/2006/custom-properties" xmlns:vt="http://schemas.openxmlformats.org/officeDocument/2006/docPropsVTypes"/>
</file>